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CB165C6" w:rsidR="001E41F3" w:rsidRPr="008D6D15" w:rsidRDefault="001E41F3">
      <w:pPr>
        <w:pStyle w:val="CRCoverPage"/>
        <w:tabs>
          <w:tab w:val="right" w:pos="9639"/>
        </w:tabs>
        <w:spacing w:after="0"/>
        <w:rPr>
          <w:b/>
          <w:i/>
          <w:noProof/>
          <w:sz w:val="28"/>
        </w:rPr>
      </w:pPr>
      <w:r w:rsidRPr="008D6D15">
        <w:rPr>
          <w:b/>
          <w:noProof/>
          <w:sz w:val="24"/>
        </w:rPr>
        <w:t>3GPP TSG-</w:t>
      </w:r>
      <w:fldSimple w:instr=" DOCPROPERTY  TSG/WGRef  \* MERGEFORMAT ">
        <w:r w:rsidR="00D53ED6" w:rsidRPr="008D6D15">
          <w:rPr>
            <w:b/>
            <w:noProof/>
            <w:sz w:val="24"/>
          </w:rPr>
          <w:t>SA WG2</w:t>
        </w:r>
      </w:fldSimple>
      <w:r w:rsidR="00C66BA2" w:rsidRPr="008D6D15">
        <w:rPr>
          <w:b/>
          <w:noProof/>
          <w:sz w:val="24"/>
        </w:rPr>
        <w:t xml:space="preserve"> </w:t>
      </w:r>
      <w:r w:rsidRPr="008D6D15">
        <w:rPr>
          <w:b/>
          <w:noProof/>
          <w:sz w:val="24"/>
        </w:rPr>
        <w:t>Meeting #</w:t>
      </w:r>
      <w:fldSimple w:instr=" DOCPROPERTY  MtgSeq  \* MERGEFORMAT ">
        <w:r w:rsidR="00D53ED6" w:rsidRPr="008D6D15">
          <w:rPr>
            <w:b/>
            <w:noProof/>
            <w:sz w:val="24"/>
          </w:rPr>
          <w:t>16</w:t>
        </w:r>
      </w:fldSimple>
      <w:r w:rsidR="00304A37">
        <w:rPr>
          <w:b/>
          <w:noProof/>
          <w:sz w:val="24"/>
        </w:rPr>
        <w:t>8</w:t>
      </w:r>
      <w:r w:rsidR="00791E4D" w:rsidRPr="008D6D15">
        <w:rPr>
          <w:b/>
          <w:bCs/>
          <w:noProof/>
          <w:sz w:val="24"/>
        </w:rPr>
        <w:tab/>
      </w:r>
      <w:r w:rsidR="005530A4" w:rsidRPr="008D6D15">
        <w:rPr>
          <w:b/>
          <w:bCs/>
          <w:noProof/>
          <w:sz w:val="24"/>
        </w:rPr>
        <w:t>S2-25</w:t>
      </w:r>
      <w:r w:rsidR="004A48AB">
        <w:rPr>
          <w:b/>
          <w:bCs/>
          <w:noProof/>
          <w:sz w:val="24"/>
        </w:rPr>
        <w:t>03098</w:t>
      </w:r>
    </w:p>
    <w:p w14:paraId="430E48EF" w14:textId="3C14A60B" w:rsidR="00164A5B" w:rsidRPr="008D6D15" w:rsidRDefault="00533C7E" w:rsidP="00533C7E">
      <w:pPr>
        <w:pStyle w:val="CRCoverPage"/>
        <w:outlineLvl w:val="0"/>
        <w:rPr>
          <w:b/>
          <w:noProof/>
          <w:sz w:val="24"/>
        </w:rPr>
      </w:pPr>
      <w:fldSimple w:instr=" DOCPROPERTY  Location  \* MERGEFORMAT ">
        <w:r>
          <w:rPr>
            <w:b/>
            <w:noProof/>
            <w:sz w:val="24"/>
          </w:rPr>
          <w:t>Goteborg</w:t>
        </w:r>
      </w:fldSimple>
      <w:r>
        <w:rPr>
          <w:b/>
          <w:noProof/>
          <w:sz w:val="24"/>
        </w:rPr>
        <w:t xml:space="preserve">, SE, </w:t>
      </w:r>
      <w:fldSimple w:instr=" DOCPROPERTY  StartDate  \* MERGEFORMAT ">
        <w:r>
          <w:rPr>
            <w:b/>
            <w:noProof/>
            <w:sz w:val="24"/>
          </w:rPr>
          <w:t>April 07 - 11, 2025</w:t>
        </w:r>
      </w:fldSimple>
      <w:r w:rsidR="00C95EB8" w:rsidRPr="006779F5">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Pr>
          <w:b/>
          <w:noProof/>
          <w:sz w:val="24"/>
        </w:rPr>
        <w:tab/>
      </w:r>
      <w:r w:rsidR="004A48AB" w:rsidRPr="003A5168">
        <w:rPr>
          <w:b/>
          <w:noProof/>
          <w:color w:val="0070C0"/>
          <w:szCs w:val="16"/>
        </w:rPr>
        <w:t xml:space="preserve">revision of </w:t>
      </w:r>
      <w:r w:rsidR="004A48AB">
        <w:rPr>
          <w:b/>
          <w:noProof/>
          <w:color w:val="0070C0"/>
          <w:szCs w:val="16"/>
        </w:rPr>
        <w:t>S2-250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8D6D15"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8D6D15" w:rsidRDefault="00305409" w:rsidP="00E34898">
            <w:pPr>
              <w:pStyle w:val="CRCoverPage"/>
              <w:spacing w:after="0"/>
              <w:jc w:val="right"/>
              <w:rPr>
                <w:i/>
                <w:noProof/>
              </w:rPr>
            </w:pPr>
            <w:r w:rsidRPr="008D6D15">
              <w:rPr>
                <w:i/>
                <w:noProof/>
                <w:sz w:val="14"/>
              </w:rPr>
              <w:t>CR-Form-v</w:t>
            </w:r>
            <w:r w:rsidR="008863B9" w:rsidRPr="008D6D15">
              <w:rPr>
                <w:i/>
                <w:noProof/>
                <w:sz w:val="14"/>
              </w:rPr>
              <w:t>12.</w:t>
            </w:r>
            <w:r w:rsidR="009531B0" w:rsidRPr="008D6D15">
              <w:rPr>
                <w:i/>
                <w:noProof/>
                <w:sz w:val="14"/>
              </w:rPr>
              <w:t>3</w:t>
            </w:r>
          </w:p>
        </w:tc>
      </w:tr>
      <w:tr w:rsidR="001E41F3" w:rsidRPr="008D6D15" w14:paraId="3FBB62B8" w14:textId="77777777" w:rsidTr="00547111">
        <w:tc>
          <w:tcPr>
            <w:tcW w:w="9641" w:type="dxa"/>
            <w:gridSpan w:val="9"/>
            <w:tcBorders>
              <w:left w:val="single" w:sz="4" w:space="0" w:color="auto"/>
              <w:right w:val="single" w:sz="4" w:space="0" w:color="auto"/>
            </w:tcBorders>
          </w:tcPr>
          <w:p w14:paraId="79AB67D6" w14:textId="77777777" w:rsidR="001E41F3" w:rsidRPr="008D6D15" w:rsidRDefault="001E41F3">
            <w:pPr>
              <w:pStyle w:val="CRCoverPage"/>
              <w:spacing w:after="0"/>
              <w:jc w:val="center"/>
              <w:rPr>
                <w:noProof/>
              </w:rPr>
            </w:pPr>
            <w:r w:rsidRPr="008D6D15">
              <w:rPr>
                <w:b/>
                <w:noProof/>
                <w:sz w:val="32"/>
              </w:rPr>
              <w:t>CHANGE REQUEST</w:t>
            </w:r>
          </w:p>
        </w:tc>
      </w:tr>
      <w:tr w:rsidR="001E41F3" w:rsidRPr="008D6D15" w14:paraId="79946B04" w14:textId="77777777" w:rsidTr="00547111">
        <w:tc>
          <w:tcPr>
            <w:tcW w:w="9641" w:type="dxa"/>
            <w:gridSpan w:val="9"/>
            <w:tcBorders>
              <w:left w:val="single" w:sz="4" w:space="0" w:color="auto"/>
              <w:right w:val="single" w:sz="4" w:space="0" w:color="auto"/>
            </w:tcBorders>
          </w:tcPr>
          <w:p w14:paraId="12C70EEE" w14:textId="77777777" w:rsidR="001E41F3" w:rsidRPr="008D6D15" w:rsidRDefault="001E41F3">
            <w:pPr>
              <w:pStyle w:val="CRCoverPage"/>
              <w:spacing w:after="0"/>
              <w:rPr>
                <w:noProof/>
                <w:sz w:val="8"/>
                <w:szCs w:val="8"/>
              </w:rPr>
            </w:pPr>
          </w:p>
        </w:tc>
      </w:tr>
      <w:tr w:rsidR="001E41F3" w:rsidRPr="008D6D15" w14:paraId="3999489E" w14:textId="77777777" w:rsidTr="00547111">
        <w:tc>
          <w:tcPr>
            <w:tcW w:w="142" w:type="dxa"/>
            <w:tcBorders>
              <w:left w:val="single" w:sz="4" w:space="0" w:color="auto"/>
            </w:tcBorders>
          </w:tcPr>
          <w:p w14:paraId="4DDA7F40" w14:textId="77777777" w:rsidR="001E41F3" w:rsidRPr="008D6D15" w:rsidRDefault="001E41F3">
            <w:pPr>
              <w:pStyle w:val="CRCoverPage"/>
              <w:spacing w:after="0"/>
              <w:jc w:val="right"/>
              <w:rPr>
                <w:noProof/>
              </w:rPr>
            </w:pPr>
          </w:p>
        </w:tc>
        <w:tc>
          <w:tcPr>
            <w:tcW w:w="1559" w:type="dxa"/>
            <w:shd w:val="pct30" w:color="FFFF00" w:fill="auto"/>
          </w:tcPr>
          <w:p w14:paraId="52508B66" w14:textId="08635357" w:rsidR="001E41F3" w:rsidRPr="008D6D15" w:rsidRDefault="00E1156F" w:rsidP="00E13F3D">
            <w:pPr>
              <w:pStyle w:val="CRCoverPage"/>
              <w:spacing w:after="0"/>
              <w:jc w:val="right"/>
              <w:rPr>
                <w:b/>
                <w:bCs/>
                <w:noProof/>
                <w:sz w:val="28"/>
              </w:rPr>
            </w:pPr>
            <w:r w:rsidRPr="008D6D15">
              <w:rPr>
                <w:b/>
                <w:bCs/>
                <w:sz w:val="28"/>
                <w:szCs w:val="28"/>
              </w:rPr>
              <w:t>23.</w:t>
            </w:r>
            <w:r w:rsidR="00C05296" w:rsidRPr="008D6D15">
              <w:rPr>
                <w:b/>
                <w:bCs/>
                <w:sz w:val="28"/>
                <w:szCs w:val="28"/>
              </w:rPr>
              <w:t>228</w:t>
            </w:r>
          </w:p>
        </w:tc>
        <w:tc>
          <w:tcPr>
            <w:tcW w:w="709" w:type="dxa"/>
          </w:tcPr>
          <w:p w14:paraId="77009707" w14:textId="77777777" w:rsidR="001E41F3" w:rsidRPr="008D6D15" w:rsidRDefault="001E41F3">
            <w:pPr>
              <w:pStyle w:val="CRCoverPage"/>
              <w:spacing w:after="0"/>
              <w:jc w:val="center"/>
              <w:rPr>
                <w:noProof/>
              </w:rPr>
            </w:pPr>
            <w:r w:rsidRPr="008D6D15">
              <w:rPr>
                <w:b/>
                <w:noProof/>
                <w:sz w:val="28"/>
              </w:rPr>
              <w:t>CR</w:t>
            </w:r>
          </w:p>
        </w:tc>
        <w:tc>
          <w:tcPr>
            <w:tcW w:w="1276" w:type="dxa"/>
            <w:shd w:val="pct30" w:color="FFFF00" w:fill="auto"/>
          </w:tcPr>
          <w:p w14:paraId="6CAED29D" w14:textId="2C2CC0E1" w:rsidR="001E41F3" w:rsidRPr="008D6D15" w:rsidRDefault="004A48AB" w:rsidP="00547111">
            <w:pPr>
              <w:pStyle w:val="CRCoverPage"/>
              <w:spacing w:after="0"/>
              <w:rPr>
                <w:noProof/>
              </w:rPr>
            </w:pPr>
            <w:r>
              <w:rPr>
                <w:b/>
                <w:bCs/>
                <w:noProof/>
                <w:sz w:val="28"/>
              </w:rPr>
              <w:t>1617</w:t>
            </w:r>
          </w:p>
        </w:tc>
        <w:tc>
          <w:tcPr>
            <w:tcW w:w="709" w:type="dxa"/>
          </w:tcPr>
          <w:p w14:paraId="09D2C09B" w14:textId="77777777" w:rsidR="001E41F3" w:rsidRPr="008D6D15" w:rsidRDefault="001E41F3" w:rsidP="0051580D">
            <w:pPr>
              <w:pStyle w:val="CRCoverPage"/>
              <w:tabs>
                <w:tab w:val="right" w:pos="625"/>
              </w:tabs>
              <w:spacing w:after="0"/>
              <w:jc w:val="center"/>
              <w:rPr>
                <w:noProof/>
              </w:rPr>
            </w:pPr>
            <w:r w:rsidRPr="008D6D15">
              <w:rPr>
                <w:b/>
                <w:bCs/>
                <w:noProof/>
                <w:sz w:val="28"/>
              </w:rPr>
              <w:t>rev</w:t>
            </w:r>
          </w:p>
        </w:tc>
        <w:tc>
          <w:tcPr>
            <w:tcW w:w="992" w:type="dxa"/>
            <w:shd w:val="pct30" w:color="FFFF00" w:fill="auto"/>
          </w:tcPr>
          <w:p w14:paraId="7533BF9D" w14:textId="703193E1" w:rsidR="001E41F3" w:rsidRPr="008D6D15" w:rsidRDefault="00C95EB8" w:rsidP="00B27A4B">
            <w:pPr>
              <w:pStyle w:val="CRCoverPage"/>
              <w:spacing w:after="0"/>
              <w:rPr>
                <w:b/>
                <w:bCs/>
                <w:noProof/>
              </w:rPr>
            </w:pPr>
            <w:r w:rsidRPr="00C95EB8">
              <w:rPr>
                <w:b/>
                <w:bCs/>
                <w:noProof/>
                <w:sz w:val="28"/>
              </w:rPr>
              <w:t>-</w:t>
            </w:r>
          </w:p>
        </w:tc>
        <w:tc>
          <w:tcPr>
            <w:tcW w:w="2410" w:type="dxa"/>
          </w:tcPr>
          <w:p w14:paraId="5D4AEAE9" w14:textId="77777777" w:rsidR="001E41F3" w:rsidRPr="008D6D15" w:rsidRDefault="001E41F3" w:rsidP="0051580D">
            <w:pPr>
              <w:pStyle w:val="CRCoverPage"/>
              <w:tabs>
                <w:tab w:val="right" w:pos="1825"/>
              </w:tabs>
              <w:spacing w:after="0"/>
              <w:jc w:val="center"/>
              <w:rPr>
                <w:noProof/>
              </w:rPr>
            </w:pPr>
            <w:r w:rsidRPr="008D6D15">
              <w:rPr>
                <w:b/>
                <w:noProof/>
                <w:sz w:val="28"/>
                <w:szCs w:val="28"/>
              </w:rPr>
              <w:t>Current version:</w:t>
            </w:r>
          </w:p>
        </w:tc>
        <w:tc>
          <w:tcPr>
            <w:tcW w:w="1701" w:type="dxa"/>
            <w:shd w:val="pct30" w:color="FFFF00" w:fill="auto"/>
          </w:tcPr>
          <w:p w14:paraId="1E22D6AC" w14:textId="45DDD118" w:rsidR="001E41F3" w:rsidRPr="00DE58AB" w:rsidRDefault="00DE58AB">
            <w:pPr>
              <w:pStyle w:val="CRCoverPage"/>
              <w:spacing w:after="0"/>
              <w:jc w:val="center"/>
              <w:rPr>
                <w:b/>
                <w:bCs/>
                <w:noProof/>
                <w:sz w:val="28"/>
              </w:rPr>
            </w:pPr>
            <w:r w:rsidRPr="00DE58AB">
              <w:rPr>
                <w:b/>
                <w:bCs/>
                <w:noProof/>
                <w:sz w:val="28"/>
              </w:rPr>
              <w:t>19.2.0</w:t>
            </w:r>
          </w:p>
        </w:tc>
        <w:tc>
          <w:tcPr>
            <w:tcW w:w="143" w:type="dxa"/>
            <w:tcBorders>
              <w:right w:val="single" w:sz="4" w:space="0" w:color="auto"/>
            </w:tcBorders>
          </w:tcPr>
          <w:p w14:paraId="399238C9" w14:textId="77777777" w:rsidR="001E41F3" w:rsidRPr="008D6D15" w:rsidRDefault="001E41F3">
            <w:pPr>
              <w:pStyle w:val="CRCoverPage"/>
              <w:spacing w:after="0"/>
              <w:rPr>
                <w:noProof/>
              </w:rPr>
            </w:pPr>
          </w:p>
        </w:tc>
      </w:tr>
      <w:tr w:rsidR="001E41F3" w:rsidRPr="008D6D15" w14:paraId="7DC9F5A2" w14:textId="77777777" w:rsidTr="00547111">
        <w:tc>
          <w:tcPr>
            <w:tcW w:w="9641" w:type="dxa"/>
            <w:gridSpan w:val="9"/>
            <w:tcBorders>
              <w:left w:val="single" w:sz="4" w:space="0" w:color="auto"/>
              <w:right w:val="single" w:sz="4" w:space="0" w:color="auto"/>
            </w:tcBorders>
          </w:tcPr>
          <w:p w14:paraId="4883A7D2" w14:textId="77777777" w:rsidR="001E41F3" w:rsidRPr="008D6D15" w:rsidRDefault="001E41F3">
            <w:pPr>
              <w:pStyle w:val="CRCoverPage"/>
              <w:spacing w:after="0"/>
              <w:rPr>
                <w:noProof/>
              </w:rPr>
            </w:pPr>
          </w:p>
        </w:tc>
      </w:tr>
      <w:tr w:rsidR="001E41F3" w:rsidRPr="008D6D15" w14:paraId="266B4BDF" w14:textId="77777777" w:rsidTr="00547111">
        <w:tc>
          <w:tcPr>
            <w:tcW w:w="9641" w:type="dxa"/>
            <w:gridSpan w:val="9"/>
            <w:tcBorders>
              <w:top w:val="single" w:sz="4" w:space="0" w:color="auto"/>
            </w:tcBorders>
          </w:tcPr>
          <w:p w14:paraId="47E13998" w14:textId="77777777" w:rsidR="001E41F3" w:rsidRPr="008D6D15" w:rsidRDefault="001E41F3">
            <w:pPr>
              <w:pStyle w:val="CRCoverPage"/>
              <w:spacing w:after="0"/>
              <w:jc w:val="center"/>
              <w:rPr>
                <w:rFonts w:cs="Arial"/>
                <w:i/>
                <w:noProof/>
              </w:rPr>
            </w:pPr>
            <w:r w:rsidRPr="008D6D15">
              <w:rPr>
                <w:rFonts w:cs="Arial"/>
                <w:i/>
                <w:noProof/>
              </w:rPr>
              <w:t xml:space="preserve">For </w:t>
            </w:r>
            <w:hyperlink r:id="rId13" w:anchor="_blank" w:history="1">
              <w:r w:rsidRPr="008D6D15">
                <w:rPr>
                  <w:rStyle w:val="Hyperlink"/>
                  <w:rFonts w:cs="Arial"/>
                  <w:b/>
                  <w:i/>
                  <w:noProof/>
                  <w:color w:val="FF0000"/>
                </w:rPr>
                <w:t>HE</w:t>
              </w:r>
              <w:bookmarkStart w:id="0" w:name="_Hlt497126619"/>
              <w:r w:rsidRPr="008D6D15">
                <w:rPr>
                  <w:rStyle w:val="Hyperlink"/>
                  <w:rFonts w:cs="Arial"/>
                  <w:b/>
                  <w:i/>
                  <w:noProof/>
                  <w:color w:val="FF0000"/>
                </w:rPr>
                <w:t>L</w:t>
              </w:r>
              <w:bookmarkEnd w:id="0"/>
              <w:r w:rsidRPr="008D6D15">
                <w:rPr>
                  <w:rStyle w:val="Hyperlink"/>
                  <w:rFonts w:cs="Arial"/>
                  <w:b/>
                  <w:i/>
                  <w:noProof/>
                  <w:color w:val="FF0000"/>
                </w:rPr>
                <w:t>P</w:t>
              </w:r>
            </w:hyperlink>
            <w:r w:rsidRPr="008D6D15">
              <w:rPr>
                <w:rFonts w:cs="Arial"/>
                <w:b/>
                <w:i/>
                <w:noProof/>
                <w:color w:val="FF0000"/>
              </w:rPr>
              <w:t xml:space="preserve"> </w:t>
            </w:r>
            <w:r w:rsidRPr="008D6D15">
              <w:rPr>
                <w:rFonts w:cs="Arial"/>
                <w:i/>
                <w:noProof/>
              </w:rPr>
              <w:t>on using this form</w:t>
            </w:r>
            <w:r w:rsidR="0051580D" w:rsidRPr="008D6D15">
              <w:rPr>
                <w:rFonts w:cs="Arial"/>
                <w:i/>
                <w:noProof/>
              </w:rPr>
              <w:t>: c</w:t>
            </w:r>
            <w:r w:rsidR="00F25D98" w:rsidRPr="008D6D15">
              <w:rPr>
                <w:rFonts w:cs="Arial"/>
                <w:i/>
                <w:noProof/>
              </w:rPr>
              <w:t xml:space="preserve">omprehensive instructions can be found at </w:t>
            </w:r>
            <w:r w:rsidR="001B7A65" w:rsidRPr="008D6D15">
              <w:rPr>
                <w:rFonts w:cs="Arial"/>
                <w:i/>
                <w:noProof/>
              </w:rPr>
              <w:br/>
            </w:r>
            <w:hyperlink r:id="rId14" w:history="1">
              <w:r w:rsidR="00DE34CF" w:rsidRPr="008D6D15">
                <w:rPr>
                  <w:rStyle w:val="Hyperlink"/>
                  <w:rFonts w:cs="Arial"/>
                  <w:i/>
                  <w:noProof/>
                </w:rPr>
                <w:t>http://www.3gpp.org/Change-Requests</w:t>
              </w:r>
            </w:hyperlink>
            <w:r w:rsidR="00F25D98" w:rsidRPr="008D6D15">
              <w:rPr>
                <w:rFonts w:cs="Arial"/>
                <w:i/>
                <w:noProof/>
              </w:rPr>
              <w:t>.</w:t>
            </w:r>
          </w:p>
        </w:tc>
      </w:tr>
      <w:tr w:rsidR="001E41F3" w:rsidRPr="008D6D15" w14:paraId="296CF086" w14:textId="77777777" w:rsidTr="00547111">
        <w:tc>
          <w:tcPr>
            <w:tcW w:w="9641" w:type="dxa"/>
            <w:gridSpan w:val="9"/>
          </w:tcPr>
          <w:p w14:paraId="7D4A60B5" w14:textId="77777777" w:rsidR="001E41F3" w:rsidRPr="008D6D15" w:rsidRDefault="001E41F3">
            <w:pPr>
              <w:pStyle w:val="CRCoverPage"/>
              <w:spacing w:after="0"/>
              <w:rPr>
                <w:noProof/>
                <w:sz w:val="8"/>
                <w:szCs w:val="8"/>
              </w:rPr>
            </w:pPr>
          </w:p>
        </w:tc>
      </w:tr>
    </w:tbl>
    <w:p w14:paraId="53540664" w14:textId="77777777" w:rsidR="001E41F3" w:rsidRPr="008D6D1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8D6D15" w14:paraId="0EE45D52" w14:textId="77777777" w:rsidTr="00A7671C">
        <w:tc>
          <w:tcPr>
            <w:tcW w:w="2835" w:type="dxa"/>
          </w:tcPr>
          <w:p w14:paraId="59860FA1" w14:textId="77777777" w:rsidR="00F25D98" w:rsidRPr="008D6D15" w:rsidRDefault="00F25D98" w:rsidP="001E41F3">
            <w:pPr>
              <w:pStyle w:val="CRCoverPage"/>
              <w:tabs>
                <w:tab w:val="right" w:pos="2751"/>
              </w:tabs>
              <w:spacing w:after="0"/>
              <w:rPr>
                <w:b/>
                <w:i/>
                <w:noProof/>
              </w:rPr>
            </w:pPr>
            <w:r w:rsidRPr="008D6D15">
              <w:rPr>
                <w:b/>
                <w:i/>
                <w:noProof/>
              </w:rPr>
              <w:t>Proposed change</w:t>
            </w:r>
            <w:r w:rsidR="00A7671C" w:rsidRPr="008D6D15">
              <w:rPr>
                <w:b/>
                <w:i/>
                <w:noProof/>
              </w:rPr>
              <w:t xml:space="preserve"> </w:t>
            </w:r>
            <w:r w:rsidRPr="008D6D15">
              <w:rPr>
                <w:b/>
                <w:i/>
                <w:noProof/>
              </w:rPr>
              <w:t>affects:</w:t>
            </w:r>
          </w:p>
        </w:tc>
        <w:tc>
          <w:tcPr>
            <w:tcW w:w="1418" w:type="dxa"/>
          </w:tcPr>
          <w:p w14:paraId="07128383" w14:textId="77777777" w:rsidR="00F25D98" w:rsidRPr="008D6D15" w:rsidRDefault="00F25D98" w:rsidP="001E41F3">
            <w:pPr>
              <w:pStyle w:val="CRCoverPage"/>
              <w:spacing w:after="0"/>
              <w:jc w:val="right"/>
              <w:rPr>
                <w:noProof/>
              </w:rPr>
            </w:pPr>
            <w:r w:rsidRPr="008D6D1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8D6D15"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8D6D15" w:rsidRDefault="00F25D98" w:rsidP="001E41F3">
            <w:pPr>
              <w:pStyle w:val="CRCoverPage"/>
              <w:spacing w:after="0"/>
              <w:jc w:val="right"/>
              <w:rPr>
                <w:noProof/>
                <w:u w:val="single"/>
              </w:rPr>
            </w:pPr>
            <w:r w:rsidRPr="008D6D1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7757784" w:rsidR="00F25D98" w:rsidRPr="008D6D15" w:rsidRDefault="0040118A" w:rsidP="001E41F3">
            <w:pPr>
              <w:pStyle w:val="CRCoverPage"/>
              <w:spacing w:after="0"/>
              <w:jc w:val="center"/>
              <w:rPr>
                <w:b/>
                <w:caps/>
                <w:noProof/>
              </w:rPr>
            </w:pPr>
            <w:r w:rsidRPr="008D6D15">
              <w:rPr>
                <w:b/>
                <w:caps/>
                <w:noProof/>
              </w:rPr>
              <w:t>X</w:t>
            </w:r>
          </w:p>
        </w:tc>
        <w:tc>
          <w:tcPr>
            <w:tcW w:w="2126" w:type="dxa"/>
          </w:tcPr>
          <w:p w14:paraId="2ED8415F" w14:textId="77777777" w:rsidR="00F25D98" w:rsidRPr="008D6D15" w:rsidRDefault="00F25D98" w:rsidP="001E41F3">
            <w:pPr>
              <w:pStyle w:val="CRCoverPage"/>
              <w:spacing w:after="0"/>
              <w:jc w:val="right"/>
              <w:rPr>
                <w:noProof/>
                <w:u w:val="single"/>
              </w:rPr>
            </w:pPr>
            <w:r w:rsidRPr="008D6D1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A44644" w:rsidR="00F25D98" w:rsidRPr="008D6D15" w:rsidRDefault="00F25D98" w:rsidP="001E41F3">
            <w:pPr>
              <w:pStyle w:val="CRCoverPage"/>
              <w:spacing w:after="0"/>
              <w:jc w:val="center"/>
              <w:rPr>
                <w:b/>
                <w:caps/>
                <w:noProof/>
              </w:rPr>
            </w:pPr>
          </w:p>
        </w:tc>
        <w:tc>
          <w:tcPr>
            <w:tcW w:w="1418" w:type="dxa"/>
            <w:tcBorders>
              <w:left w:val="nil"/>
            </w:tcBorders>
          </w:tcPr>
          <w:p w14:paraId="6562735E" w14:textId="77777777" w:rsidR="00F25D98" w:rsidRPr="008D6D15" w:rsidRDefault="00F25D98" w:rsidP="001E41F3">
            <w:pPr>
              <w:pStyle w:val="CRCoverPage"/>
              <w:spacing w:after="0"/>
              <w:jc w:val="right"/>
              <w:rPr>
                <w:noProof/>
              </w:rPr>
            </w:pPr>
            <w:r w:rsidRPr="008D6D1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076CF75" w:rsidR="00F25D98" w:rsidRPr="008D6D15" w:rsidRDefault="0040118A" w:rsidP="001E41F3">
            <w:pPr>
              <w:pStyle w:val="CRCoverPage"/>
              <w:spacing w:after="0"/>
              <w:jc w:val="center"/>
              <w:rPr>
                <w:b/>
                <w:bCs/>
                <w:caps/>
                <w:noProof/>
              </w:rPr>
            </w:pPr>
            <w:r w:rsidRPr="008D6D15">
              <w:rPr>
                <w:b/>
                <w:bCs/>
                <w:caps/>
                <w:noProof/>
              </w:rPr>
              <w:t>X</w:t>
            </w:r>
          </w:p>
        </w:tc>
      </w:tr>
    </w:tbl>
    <w:p w14:paraId="69DCC391" w14:textId="77777777" w:rsidR="001E41F3" w:rsidRPr="008D6D15"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8D6D15" w14:paraId="31618834" w14:textId="77777777" w:rsidTr="00547111">
        <w:tc>
          <w:tcPr>
            <w:tcW w:w="9640" w:type="dxa"/>
            <w:gridSpan w:val="11"/>
          </w:tcPr>
          <w:p w14:paraId="55477508" w14:textId="77777777" w:rsidR="001E41F3" w:rsidRPr="008D6D15" w:rsidRDefault="001E41F3">
            <w:pPr>
              <w:pStyle w:val="CRCoverPage"/>
              <w:spacing w:after="0"/>
              <w:rPr>
                <w:noProof/>
                <w:sz w:val="8"/>
                <w:szCs w:val="8"/>
              </w:rPr>
            </w:pPr>
          </w:p>
        </w:tc>
      </w:tr>
      <w:tr w:rsidR="001E41F3" w:rsidRPr="008D6D15" w14:paraId="58300953" w14:textId="77777777" w:rsidTr="00547111">
        <w:tc>
          <w:tcPr>
            <w:tcW w:w="1843" w:type="dxa"/>
            <w:tcBorders>
              <w:top w:val="single" w:sz="4" w:space="0" w:color="auto"/>
              <w:left w:val="single" w:sz="4" w:space="0" w:color="auto"/>
            </w:tcBorders>
          </w:tcPr>
          <w:p w14:paraId="05B2F3A2" w14:textId="77777777" w:rsidR="001E41F3" w:rsidRPr="008D6D15" w:rsidRDefault="001E41F3">
            <w:pPr>
              <w:pStyle w:val="CRCoverPage"/>
              <w:tabs>
                <w:tab w:val="right" w:pos="1759"/>
              </w:tabs>
              <w:spacing w:after="0"/>
              <w:rPr>
                <w:b/>
                <w:i/>
                <w:noProof/>
              </w:rPr>
            </w:pPr>
            <w:r w:rsidRPr="008D6D15">
              <w:rPr>
                <w:b/>
                <w:i/>
                <w:noProof/>
              </w:rPr>
              <w:t>Title:</w:t>
            </w:r>
            <w:r w:rsidRPr="008D6D15">
              <w:rPr>
                <w:b/>
                <w:i/>
                <w:noProof/>
              </w:rPr>
              <w:tab/>
            </w:r>
          </w:p>
        </w:tc>
        <w:tc>
          <w:tcPr>
            <w:tcW w:w="7797" w:type="dxa"/>
            <w:gridSpan w:val="10"/>
            <w:tcBorders>
              <w:top w:val="single" w:sz="4" w:space="0" w:color="auto"/>
              <w:right w:val="single" w:sz="4" w:space="0" w:color="auto"/>
            </w:tcBorders>
            <w:shd w:val="pct30" w:color="FFFF00" w:fill="auto"/>
          </w:tcPr>
          <w:p w14:paraId="3D393EEE" w14:textId="026F08D4" w:rsidR="001E41F3" w:rsidRPr="008D6D15" w:rsidRDefault="00140C59">
            <w:pPr>
              <w:pStyle w:val="CRCoverPage"/>
              <w:spacing w:after="0"/>
              <w:ind w:left="100"/>
              <w:rPr>
                <w:noProof/>
              </w:rPr>
            </w:pPr>
            <w:r w:rsidRPr="008D6D15">
              <w:rPr>
                <w:noProof/>
              </w:rPr>
              <w:t>KI#</w:t>
            </w:r>
            <w:r w:rsidR="00BE735A" w:rsidRPr="008D6D15">
              <w:rPr>
                <w:noProof/>
              </w:rPr>
              <w:t>2</w:t>
            </w:r>
            <w:r w:rsidRPr="008D6D15">
              <w:rPr>
                <w:noProof/>
              </w:rPr>
              <w:t xml:space="preserve">: </w:t>
            </w:r>
            <w:r w:rsidR="00743C3F">
              <w:rPr>
                <w:noProof/>
              </w:rPr>
              <w:t>Correct</w:t>
            </w:r>
            <w:r w:rsidR="00CC2ABB">
              <w:rPr>
                <w:noProof/>
              </w:rPr>
              <w:t>ion of</w:t>
            </w:r>
            <w:r w:rsidR="00743C3F">
              <w:rPr>
                <w:noProof/>
              </w:rPr>
              <w:t xml:space="preserve"> procedures</w:t>
            </w:r>
            <w:r w:rsidR="00CC2ABB">
              <w:rPr>
                <w:noProof/>
              </w:rPr>
              <w:t xml:space="preserve"> in clause AG</w:t>
            </w:r>
          </w:p>
        </w:tc>
      </w:tr>
      <w:tr w:rsidR="001E41F3" w:rsidRPr="008D6D15" w14:paraId="05C08479" w14:textId="77777777" w:rsidTr="00547111">
        <w:tc>
          <w:tcPr>
            <w:tcW w:w="1843" w:type="dxa"/>
            <w:tcBorders>
              <w:left w:val="single" w:sz="4" w:space="0" w:color="auto"/>
            </w:tcBorders>
          </w:tcPr>
          <w:p w14:paraId="45E29F53" w14:textId="77777777" w:rsidR="001E41F3" w:rsidRPr="008D6D15"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8D6D15" w:rsidRDefault="001E41F3">
            <w:pPr>
              <w:pStyle w:val="CRCoverPage"/>
              <w:spacing w:after="0"/>
              <w:rPr>
                <w:noProof/>
                <w:sz w:val="8"/>
                <w:szCs w:val="8"/>
              </w:rPr>
            </w:pPr>
          </w:p>
        </w:tc>
      </w:tr>
      <w:tr w:rsidR="001E41F3" w:rsidRPr="008D6D15" w14:paraId="46D5D7C2" w14:textId="77777777" w:rsidTr="00547111">
        <w:tc>
          <w:tcPr>
            <w:tcW w:w="1843" w:type="dxa"/>
            <w:tcBorders>
              <w:left w:val="single" w:sz="4" w:space="0" w:color="auto"/>
            </w:tcBorders>
          </w:tcPr>
          <w:p w14:paraId="45A6C2C4" w14:textId="77777777" w:rsidR="001E41F3" w:rsidRPr="008D6D15" w:rsidRDefault="001E41F3">
            <w:pPr>
              <w:pStyle w:val="CRCoverPage"/>
              <w:tabs>
                <w:tab w:val="right" w:pos="1759"/>
              </w:tabs>
              <w:spacing w:after="0"/>
              <w:rPr>
                <w:b/>
                <w:i/>
                <w:noProof/>
              </w:rPr>
            </w:pPr>
            <w:r w:rsidRPr="008D6D15">
              <w:rPr>
                <w:b/>
                <w:i/>
                <w:noProof/>
              </w:rPr>
              <w:t>Source to WG:</w:t>
            </w:r>
          </w:p>
        </w:tc>
        <w:tc>
          <w:tcPr>
            <w:tcW w:w="7797" w:type="dxa"/>
            <w:gridSpan w:val="10"/>
            <w:tcBorders>
              <w:right w:val="single" w:sz="4" w:space="0" w:color="auto"/>
            </w:tcBorders>
            <w:shd w:val="pct30" w:color="FFFF00" w:fill="auto"/>
          </w:tcPr>
          <w:p w14:paraId="298AA482" w14:textId="4A423F57" w:rsidR="001E41F3" w:rsidRPr="008D6D15" w:rsidRDefault="00C05296">
            <w:pPr>
              <w:pStyle w:val="CRCoverPage"/>
              <w:spacing w:after="0"/>
              <w:ind w:left="100"/>
              <w:rPr>
                <w:noProof/>
              </w:rPr>
            </w:pPr>
            <w:r w:rsidRPr="008D6D15">
              <w:t>Nokia</w:t>
            </w:r>
          </w:p>
        </w:tc>
      </w:tr>
      <w:tr w:rsidR="001E41F3" w:rsidRPr="008D6D15" w14:paraId="4196B218" w14:textId="77777777" w:rsidTr="00547111">
        <w:tc>
          <w:tcPr>
            <w:tcW w:w="1843" w:type="dxa"/>
            <w:tcBorders>
              <w:left w:val="single" w:sz="4" w:space="0" w:color="auto"/>
            </w:tcBorders>
          </w:tcPr>
          <w:p w14:paraId="14C300BA" w14:textId="77777777" w:rsidR="001E41F3" w:rsidRPr="008D6D15" w:rsidRDefault="001E41F3">
            <w:pPr>
              <w:pStyle w:val="CRCoverPage"/>
              <w:tabs>
                <w:tab w:val="right" w:pos="1759"/>
              </w:tabs>
              <w:spacing w:after="0"/>
              <w:rPr>
                <w:b/>
                <w:i/>
                <w:noProof/>
              </w:rPr>
            </w:pPr>
            <w:r w:rsidRPr="008D6D15">
              <w:rPr>
                <w:b/>
                <w:i/>
                <w:noProof/>
              </w:rPr>
              <w:t>Source to TSG:</w:t>
            </w:r>
          </w:p>
        </w:tc>
        <w:tc>
          <w:tcPr>
            <w:tcW w:w="7797" w:type="dxa"/>
            <w:gridSpan w:val="10"/>
            <w:tcBorders>
              <w:right w:val="single" w:sz="4" w:space="0" w:color="auto"/>
            </w:tcBorders>
            <w:shd w:val="pct30" w:color="FFFF00" w:fill="auto"/>
          </w:tcPr>
          <w:p w14:paraId="17FF8B7B" w14:textId="2F6AA44B" w:rsidR="001E41F3" w:rsidRPr="008D6D15" w:rsidRDefault="00002D24" w:rsidP="00547111">
            <w:pPr>
              <w:pStyle w:val="CRCoverPage"/>
              <w:spacing w:after="0"/>
              <w:ind w:left="100"/>
              <w:rPr>
                <w:noProof/>
              </w:rPr>
            </w:pPr>
            <w:fldSimple w:instr=" DOCPROPERTY  SourceIfTsg  \* MERGEFORMAT ">
              <w:r w:rsidRPr="008D6D15">
                <w:rPr>
                  <w:noProof/>
                </w:rPr>
                <w:t>SA2</w:t>
              </w:r>
            </w:fldSimple>
          </w:p>
        </w:tc>
      </w:tr>
      <w:tr w:rsidR="001E41F3" w:rsidRPr="008D6D15" w14:paraId="76303739" w14:textId="77777777" w:rsidTr="00547111">
        <w:tc>
          <w:tcPr>
            <w:tcW w:w="1843" w:type="dxa"/>
            <w:tcBorders>
              <w:left w:val="single" w:sz="4" w:space="0" w:color="auto"/>
            </w:tcBorders>
          </w:tcPr>
          <w:p w14:paraId="4D3B1657" w14:textId="77777777" w:rsidR="001E41F3" w:rsidRPr="008D6D15"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8D6D15" w:rsidRDefault="001E41F3">
            <w:pPr>
              <w:pStyle w:val="CRCoverPage"/>
              <w:spacing w:after="0"/>
              <w:rPr>
                <w:noProof/>
                <w:sz w:val="8"/>
                <w:szCs w:val="8"/>
              </w:rPr>
            </w:pPr>
          </w:p>
        </w:tc>
      </w:tr>
      <w:tr w:rsidR="001E41F3" w:rsidRPr="008D6D15" w14:paraId="50563E52" w14:textId="77777777" w:rsidTr="00547111">
        <w:tc>
          <w:tcPr>
            <w:tcW w:w="1843" w:type="dxa"/>
            <w:tcBorders>
              <w:left w:val="single" w:sz="4" w:space="0" w:color="auto"/>
            </w:tcBorders>
          </w:tcPr>
          <w:p w14:paraId="32C381B7" w14:textId="77777777" w:rsidR="001E41F3" w:rsidRPr="008D6D15" w:rsidRDefault="001E41F3">
            <w:pPr>
              <w:pStyle w:val="CRCoverPage"/>
              <w:tabs>
                <w:tab w:val="right" w:pos="1759"/>
              </w:tabs>
              <w:spacing w:after="0"/>
              <w:rPr>
                <w:b/>
                <w:i/>
                <w:noProof/>
              </w:rPr>
            </w:pPr>
            <w:r w:rsidRPr="008D6D15">
              <w:rPr>
                <w:b/>
                <w:i/>
                <w:noProof/>
              </w:rPr>
              <w:t>Work item code</w:t>
            </w:r>
            <w:r w:rsidR="0051580D" w:rsidRPr="008D6D15">
              <w:rPr>
                <w:b/>
                <w:i/>
                <w:noProof/>
              </w:rPr>
              <w:t>:</w:t>
            </w:r>
          </w:p>
        </w:tc>
        <w:tc>
          <w:tcPr>
            <w:tcW w:w="3686" w:type="dxa"/>
            <w:gridSpan w:val="5"/>
            <w:shd w:val="pct30" w:color="FFFF00" w:fill="auto"/>
          </w:tcPr>
          <w:p w14:paraId="115414A3" w14:textId="3ADA9BEA" w:rsidR="001E41F3" w:rsidRPr="008D6D15" w:rsidRDefault="0040118A">
            <w:pPr>
              <w:pStyle w:val="CRCoverPage"/>
              <w:spacing w:after="0"/>
              <w:ind w:left="100"/>
              <w:rPr>
                <w:noProof/>
              </w:rPr>
            </w:pPr>
            <w:r w:rsidRPr="008D6D15">
              <w:rPr>
                <w:noProof/>
              </w:rPr>
              <w:t>NG_RTC_Ph2</w:t>
            </w:r>
          </w:p>
        </w:tc>
        <w:tc>
          <w:tcPr>
            <w:tcW w:w="567" w:type="dxa"/>
            <w:tcBorders>
              <w:left w:val="nil"/>
            </w:tcBorders>
          </w:tcPr>
          <w:p w14:paraId="61A86BCF" w14:textId="77777777" w:rsidR="001E41F3" w:rsidRPr="008D6D15" w:rsidRDefault="001E41F3">
            <w:pPr>
              <w:pStyle w:val="CRCoverPage"/>
              <w:spacing w:after="0"/>
              <w:ind w:right="100"/>
              <w:rPr>
                <w:noProof/>
              </w:rPr>
            </w:pPr>
          </w:p>
        </w:tc>
        <w:tc>
          <w:tcPr>
            <w:tcW w:w="1417" w:type="dxa"/>
            <w:gridSpan w:val="3"/>
            <w:tcBorders>
              <w:left w:val="nil"/>
            </w:tcBorders>
          </w:tcPr>
          <w:p w14:paraId="153CBFB1" w14:textId="77777777" w:rsidR="001E41F3" w:rsidRPr="008D6D15" w:rsidRDefault="001E41F3">
            <w:pPr>
              <w:pStyle w:val="CRCoverPage"/>
              <w:spacing w:after="0"/>
              <w:jc w:val="right"/>
              <w:rPr>
                <w:noProof/>
              </w:rPr>
            </w:pPr>
            <w:r w:rsidRPr="008D6D15">
              <w:rPr>
                <w:b/>
                <w:i/>
                <w:noProof/>
              </w:rPr>
              <w:t>Date:</w:t>
            </w:r>
          </w:p>
        </w:tc>
        <w:tc>
          <w:tcPr>
            <w:tcW w:w="2127" w:type="dxa"/>
            <w:tcBorders>
              <w:right w:val="single" w:sz="4" w:space="0" w:color="auto"/>
            </w:tcBorders>
            <w:shd w:val="pct30" w:color="FFFF00" w:fill="auto"/>
          </w:tcPr>
          <w:p w14:paraId="56929475" w14:textId="1BEA6FFC" w:rsidR="001E41F3" w:rsidRPr="008D6D15" w:rsidRDefault="007D466E">
            <w:pPr>
              <w:pStyle w:val="CRCoverPage"/>
              <w:spacing w:after="0"/>
              <w:ind w:left="100"/>
              <w:rPr>
                <w:noProof/>
              </w:rPr>
            </w:pPr>
            <w:fldSimple w:instr=" DOCPROPERTY  ResDate  \* MERGEFORMAT ">
              <w:r w:rsidRPr="008D6D15">
                <w:rPr>
                  <w:noProof/>
                </w:rPr>
                <w:t>202</w:t>
              </w:r>
              <w:r w:rsidR="006F6281" w:rsidRPr="008D6D15">
                <w:rPr>
                  <w:noProof/>
                </w:rPr>
                <w:t>5</w:t>
              </w:r>
              <w:r w:rsidRPr="008D6D15">
                <w:rPr>
                  <w:noProof/>
                </w:rPr>
                <w:t>-</w:t>
              </w:r>
              <w:r w:rsidR="006F6281" w:rsidRPr="008D6D15">
                <w:rPr>
                  <w:noProof/>
                </w:rPr>
                <w:t>0</w:t>
              </w:r>
              <w:r w:rsidR="005D4F3E">
                <w:rPr>
                  <w:noProof/>
                </w:rPr>
                <w:t>3</w:t>
              </w:r>
              <w:r w:rsidR="002928F3" w:rsidRPr="008D6D15">
                <w:rPr>
                  <w:noProof/>
                </w:rPr>
                <w:t>-</w:t>
              </w:r>
            </w:fldSimple>
            <w:r w:rsidR="005D4F3E">
              <w:rPr>
                <w:noProof/>
              </w:rPr>
              <w:t>28</w:t>
            </w:r>
          </w:p>
        </w:tc>
      </w:tr>
      <w:tr w:rsidR="001E41F3" w:rsidRPr="008D6D15" w14:paraId="690C7843" w14:textId="77777777" w:rsidTr="00547111">
        <w:tc>
          <w:tcPr>
            <w:tcW w:w="1843" w:type="dxa"/>
            <w:tcBorders>
              <w:left w:val="single" w:sz="4" w:space="0" w:color="auto"/>
            </w:tcBorders>
          </w:tcPr>
          <w:p w14:paraId="17A1A642" w14:textId="77777777" w:rsidR="001E41F3" w:rsidRPr="008D6D15" w:rsidRDefault="001E41F3">
            <w:pPr>
              <w:pStyle w:val="CRCoverPage"/>
              <w:spacing w:after="0"/>
              <w:rPr>
                <w:b/>
                <w:i/>
                <w:noProof/>
                <w:sz w:val="8"/>
                <w:szCs w:val="8"/>
              </w:rPr>
            </w:pPr>
          </w:p>
        </w:tc>
        <w:tc>
          <w:tcPr>
            <w:tcW w:w="1986" w:type="dxa"/>
            <w:gridSpan w:val="4"/>
          </w:tcPr>
          <w:p w14:paraId="2F73FCFB" w14:textId="77777777" w:rsidR="001E41F3" w:rsidRPr="008D6D15" w:rsidRDefault="001E41F3">
            <w:pPr>
              <w:pStyle w:val="CRCoverPage"/>
              <w:spacing w:after="0"/>
              <w:rPr>
                <w:noProof/>
                <w:sz w:val="8"/>
                <w:szCs w:val="8"/>
              </w:rPr>
            </w:pPr>
          </w:p>
        </w:tc>
        <w:tc>
          <w:tcPr>
            <w:tcW w:w="2267" w:type="dxa"/>
            <w:gridSpan w:val="2"/>
          </w:tcPr>
          <w:p w14:paraId="0FBCFC35" w14:textId="77777777" w:rsidR="001E41F3" w:rsidRPr="008D6D15" w:rsidRDefault="001E41F3">
            <w:pPr>
              <w:pStyle w:val="CRCoverPage"/>
              <w:spacing w:after="0"/>
              <w:rPr>
                <w:noProof/>
                <w:sz w:val="8"/>
                <w:szCs w:val="8"/>
              </w:rPr>
            </w:pPr>
          </w:p>
        </w:tc>
        <w:tc>
          <w:tcPr>
            <w:tcW w:w="1417" w:type="dxa"/>
            <w:gridSpan w:val="3"/>
          </w:tcPr>
          <w:p w14:paraId="60243A9E" w14:textId="77777777" w:rsidR="001E41F3" w:rsidRPr="008D6D15"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8D6D15" w:rsidRDefault="001E41F3">
            <w:pPr>
              <w:pStyle w:val="CRCoverPage"/>
              <w:spacing w:after="0"/>
              <w:rPr>
                <w:noProof/>
                <w:sz w:val="8"/>
                <w:szCs w:val="8"/>
              </w:rPr>
            </w:pPr>
          </w:p>
        </w:tc>
      </w:tr>
      <w:tr w:rsidR="001E41F3" w:rsidRPr="008D6D15" w14:paraId="13D4AF59" w14:textId="77777777" w:rsidTr="00547111">
        <w:trPr>
          <w:cantSplit/>
        </w:trPr>
        <w:tc>
          <w:tcPr>
            <w:tcW w:w="1843" w:type="dxa"/>
            <w:tcBorders>
              <w:left w:val="single" w:sz="4" w:space="0" w:color="auto"/>
            </w:tcBorders>
          </w:tcPr>
          <w:p w14:paraId="1E6EA205" w14:textId="77777777" w:rsidR="001E41F3" w:rsidRPr="008D6D15" w:rsidRDefault="001E41F3">
            <w:pPr>
              <w:pStyle w:val="CRCoverPage"/>
              <w:tabs>
                <w:tab w:val="right" w:pos="1759"/>
              </w:tabs>
              <w:spacing w:after="0"/>
              <w:rPr>
                <w:b/>
                <w:i/>
                <w:noProof/>
              </w:rPr>
            </w:pPr>
            <w:r w:rsidRPr="008D6D15">
              <w:rPr>
                <w:b/>
                <w:i/>
                <w:noProof/>
              </w:rPr>
              <w:t>Category:</w:t>
            </w:r>
          </w:p>
        </w:tc>
        <w:tc>
          <w:tcPr>
            <w:tcW w:w="851" w:type="dxa"/>
            <w:shd w:val="pct30" w:color="FFFF00" w:fill="auto"/>
          </w:tcPr>
          <w:p w14:paraId="154A6113" w14:textId="16F6892D" w:rsidR="001E41F3" w:rsidRPr="008D6D15" w:rsidRDefault="005D4F3E" w:rsidP="00D24991">
            <w:pPr>
              <w:pStyle w:val="CRCoverPage"/>
              <w:spacing w:after="0"/>
              <w:ind w:left="100" w:right="-609"/>
              <w:rPr>
                <w:b/>
                <w:bCs/>
                <w:noProof/>
              </w:rPr>
            </w:pPr>
            <w:r>
              <w:rPr>
                <w:b/>
                <w:bCs/>
              </w:rPr>
              <w:t>F</w:t>
            </w:r>
          </w:p>
        </w:tc>
        <w:tc>
          <w:tcPr>
            <w:tcW w:w="3402" w:type="dxa"/>
            <w:gridSpan w:val="5"/>
            <w:tcBorders>
              <w:left w:val="nil"/>
            </w:tcBorders>
          </w:tcPr>
          <w:p w14:paraId="617AE5C6" w14:textId="77777777" w:rsidR="001E41F3" w:rsidRPr="008D6D15" w:rsidRDefault="001E41F3">
            <w:pPr>
              <w:pStyle w:val="CRCoverPage"/>
              <w:spacing w:after="0"/>
              <w:rPr>
                <w:noProof/>
              </w:rPr>
            </w:pPr>
          </w:p>
        </w:tc>
        <w:tc>
          <w:tcPr>
            <w:tcW w:w="1417" w:type="dxa"/>
            <w:gridSpan w:val="3"/>
            <w:tcBorders>
              <w:left w:val="nil"/>
            </w:tcBorders>
          </w:tcPr>
          <w:p w14:paraId="42CDCEE5" w14:textId="77777777" w:rsidR="001E41F3" w:rsidRPr="008D6D15" w:rsidRDefault="001E41F3">
            <w:pPr>
              <w:pStyle w:val="CRCoverPage"/>
              <w:spacing w:after="0"/>
              <w:jc w:val="right"/>
              <w:rPr>
                <w:b/>
                <w:i/>
                <w:noProof/>
              </w:rPr>
            </w:pPr>
            <w:r w:rsidRPr="008D6D15">
              <w:rPr>
                <w:b/>
                <w:i/>
                <w:noProof/>
              </w:rPr>
              <w:t>Release:</w:t>
            </w:r>
          </w:p>
        </w:tc>
        <w:tc>
          <w:tcPr>
            <w:tcW w:w="2127" w:type="dxa"/>
            <w:tcBorders>
              <w:right w:val="single" w:sz="4" w:space="0" w:color="auto"/>
            </w:tcBorders>
            <w:shd w:val="pct30" w:color="FFFF00" w:fill="auto"/>
          </w:tcPr>
          <w:p w14:paraId="6C870B98" w14:textId="4F5C54CC" w:rsidR="001E41F3" w:rsidRPr="008D6D15" w:rsidRDefault="00002D24">
            <w:pPr>
              <w:pStyle w:val="CRCoverPage"/>
              <w:spacing w:after="0"/>
              <w:ind w:left="100"/>
              <w:rPr>
                <w:noProof/>
              </w:rPr>
            </w:pPr>
            <w:fldSimple w:instr=" DOCPROPERTY  Release  \* MERGEFORMAT ">
              <w:r w:rsidRPr="008D6D15">
                <w:rPr>
                  <w:noProof/>
                </w:rPr>
                <w:t>Rel-1</w:t>
              </w:r>
              <w:r w:rsidR="00C05296" w:rsidRPr="008D6D15">
                <w:rPr>
                  <w:noProof/>
                </w:rPr>
                <w:t>9</w:t>
              </w:r>
            </w:fldSimple>
          </w:p>
        </w:tc>
      </w:tr>
      <w:tr w:rsidR="001E41F3" w:rsidRPr="008D6D15" w14:paraId="30122F0C" w14:textId="77777777" w:rsidTr="00547111">
        <w:tc>
          <w:tcPr>
            <w:tcW w:w="1843" w:type="dxa"/>
            <w:tcBorders>
              <w:left w:val="single" w:sz="4" w:space="0" w:color="auto"/>
              <w:bottom w:val="single" w:sz="4" w:space="0" w:color="auto"/>
            </w:tcBorders>
          </w:tcPr>
          <w:p w14:paraId="615796D0" w14:textId="77777777" w:rsidR="001E41F3" w:rsidRPr="008D6D15"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8D6D15" w:rsidRDefault="001E41F3">
            <w:pPr>
              <w:pStyle w:val="CRCoverPage"/>
              <w:spacing w:after="0"/>
              <w:ind w:left="383" w:hanging="383"/>
              <w:rPr>
                <w:i/>
                <w:noProof/>
                <w:sz w:val="18"/>
              </w:rPr>
            </w:pPr>
            <w:r w:rsidRPr="008D6D15">
              <w:rPr>
                <w:i/>
                <w:noProof/>
                <w:sz w:val="18"/>
              </w:rPr>
              <w:t xml:space="preserve">Use </w:t>
            </w:r>
            <w:r w:rsidRPr="008D6D15">
              <w:rPr>
                <w:i/>
                <w:noProof/>
                <w:sz w:val="18"/>
                <w:u w:val="single"/>
              </w:rPr>
              <w:t>one</w:t>
            </w:r>
            <w:r w:rsidRPr="008D6D15">
              <w:rPr>
                <w:i/>
                <w:noProof/>
                <w:sz w:val="18"/>
              </w:rPr>
              <w:t xml:space="preserve"> of the following categories:</w:t>
            </w:r>
            <w:r w:rsidRPr="008D6D15">
              <w:rPr>
                <w:b/>
                <w:i/>
                <w:noProof/>
                <w:sz w:val="18"/>
              </w:rPr>
              <w:br/>
              <w:t>F</w:t>
            </w:r>
            <w:r w:rsidRPr="008D6D15">
              <w:rPr>
                <w:i/>
                <w:noProof/>
                <w:sz w:val="18"/>
              </w:rPr>
              <w:t xml:space="preserve">  (correction)</w:t>
            </w:r>
            <w:r w:rsidRPr="008D6D15">
              <w:rPr>
                <w:i/>
                <w:noProof/>
                <w:sz w:val="18"/>
              </w:rPr>
              <w:br/>
            </w:r>
            <w:r w:rsidRPr="008D6D15">
              <w:rPr>
                <w:b/>
                <w:i/>
                <w:noProof/>
                <w:sz w:val="18"/>
              </w:rPr>
              <w:t>A</w:t>
            </w:r>
            <w:r w:rsidRPr="008D6D15">
              <w:rPr>
                <w:i/>
                <w:noProof/>
                <w:sz w:val="18"/>
              </w:rPr>
              <w:t xml:space="preserve">  (</w:t>
            </w:r>
            <w:r w:rsidR="00DE34CF" w:rsidRPr="008D6D15">
              <w:rPr>
                <w:i/>
                <w:noProof/>
                <w:sz w:val="18"/>
              </w:rPr>
              <w:t xml:space="preserve">mirror </w:t>
            </w:r>
            <w:r w:rsidRPr="008D6D15">
              <w:rPr>
                <w:i/>
                <w:noProof/>
                <w:sz w:val="18"/>
              </w:rPr>
              <w:t>correspond</w:t>
            </w:r>
            <w:r w:rsidR="00DE34CF" w:rsidRPr="008D6D15">
              <w:rPr>
                <w:i/>
                <w:noProof/>
                <w:sz w:val="18"/>
              </w:rPr>
              <w:t xml:space="preserve">ing </w:t>
            </w:r>
            <w:r w:rsidRPr="008D6D15">
              <w:rPr>
                <w:i/>
                <w:noProof/>
                <w:sz w:val="18"/>
              </w:rPr>
              <w:t xml:space="preserve">to a </w:t>
            </w:r>
            <w:r w:rsidR="00DE34CF" w:rsidRPr="008D6D15">
              <w:rPr>
                <w:i/>
                <w:noProof/>
                <w:sz w:val="18"/>
              </w:rPr>
              <w:t xml:space="preserve">change </w:t>
            </w:r>
            <w:r w:rsidRPr="008D6D15">
              <w:rPr>
                <w:i/>
                <w:noProof/>
                <w:sz w:val="18"/>
              </w:rPr>
              <w:t xml:space="preserve">in an earlier </w:t>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00665C47" w:rsidRPr="008D6D15">
              <w:rPr>
                <w:i/>
                <w:noProof/>
                <w:sz w:val="18"/>
              </w:rPr>
              <w:tab/>
            </w:r>
            <w:r w:rsidRPr="008D6D15">
              <w:rPr>
                <w:i/>
                <w:noProof/>
                <w:sz w:val="18"/>
              </w:rPr>
              <w:t>release)</w:t>
            </w:r>
            <w:r w:rsidRPr="008D6D15">
              <w:rPr>
                <w:i/>
                <w:noProof/>
                <w:sz w:val="18"/>
              </w:rPr>
              <w:br/>
            </w:r>
            <w:r w:rsidRPr="008D6D15">
              <w:rPr>
                <w:b/>
                <w:i/>
                <w:noProof/>
                <w:sz w:val="18"/>
              </w:rPr>
              <w:t>B</w:t>
            </w:r>
            <w:r w:rsidRPr="008D6D15">
              <w:rPr>
                <w:i/>
                <w:noProof/>
                <w:sz w:val="18"/>
              </w:rPr>
              <w:t xml:space="preserve">  (addition of feature), </w:t>
            </w:r>
            <w:r w:rsidRPr="008D6D15">
              <w:rPr>
                <w:i/>
                <w:noProof/>
                <w:sz w:val="18"/>
              </w:rPr>
              <w:br/>
            </w:r>
            <w:r w:rsidRPr="008D6D15">
              <w:rPr>
                <w:b/>
                <w:i/>
                <w:noProof/>
                <w:sz w:val="18"/>
              </w:rPr>
              <w:t>C</w:t>
            </w:r>
            <w:r w:rsidRPr="008D6D15">
              <w:rPr>
                <w:i/>
                <w:noProof/>
                <w:sz w:val="18"/>
              </w:rPr>
              <w:t xml:space="preserve">  (functional modification of feature)</w:t>
            </w:r>
            <w:r w:rsidRPr="008D6D15">
              <w:rPr>
                <w:i/>
                <w:noProof/>
                <w:sz w:val="18"/>
              </w:rPr>
              <w:br/>
            </w:r>
            <w:r w:rsidRPr="008D6D15">
              <w:rPr>
                <w:b/>
                <w:i/>
                <w:noProof/>
                <w:sz w:val="18"/>
              </w:rPr>
              <w:t>D</w:t>
            </w:r>
            <w:r w:rsidRPr="008D6D15">
              <w:rPr>
                <w:i/>
                <w:noProof/>
                <w:sz w:val="18"/>
              </w:rPr>
              <w:t xml:space="preserve">  (editorial modification)</w:t>
            </w:r>
          </w:p>
          <w:p w14:paraId="05D36727" w14:textId="77777777" w:rsidR="001E41F3" w:rsidRPr="008D6D15" w:rsidRDefault="001E41F3">
            <w:pPr>
              <w:pStyle w:val="CRCoverPage"/>
              <w:rPr>
                <w:noProof/>
              </w:rPr>
            </w:pPr>
            <w:r w:rsidRPr="008D6D15">
              <w:rPr>
                <w:noProof/>
                <w:sz w:val="18"/>
              </w:rPr>
              <w:t>Detailed explanations of the above categories can</w:t>
            </w:r>
            <w:r w:rsidRPr="008D6D15">
              <w:rPr>
                <w:noProof/>
                <w:sz w:val="18"/>
              </w:rPr>
              <w:br/>
              <w:t xml:space="preserve">be found in 3GPP </w:t>
            </w:r>
            <w:hyperlink r:id="rId15" w:history="1">
              <w:r w:rsidRPr="008D6D15">
                <w:rPr>
                  <w:rStyle w:val="Hyperlink"/>
                  <w:noProof/>
                  <w:sz w:val="18"/>
                </w:rPr>
                <w:t>TR 21.900</w:t>
              </w:r>
            </w:hyperlink>
            <w:r w:rsidRPr="008D6D15">
              <w:rPr>
                <w:noProof/>
                <w:sz w:val="18"/>
              </w:rPr>
              <w:t>.</w:t>
            </w:r>
          </w:p>
        </w:tc>
        <w:tc>
          <w:tcPr>
            <w:tcW w:w="3120" w:type="dxa"/>
            <w:gridSpan w:val="2"/>
            <w:tcBorders>
              <w:bottom w:val="single" w:sz="4" w:space="0" w:color="auto"/>
              <w:right w:val="single" w:sz="4" w:space="0" w:color="auto"/>
            </w:tcBorders>
          </w:tcPr>
          <w:p w14:paraId="1A28F380" w14:textId="0E2FCE84" w:rsidR="00D9124E" w:rsidRPr="008D6D15" w:rsidRDefault="001E41F3" w:rsidP="00BD6BB8">
            <w:pPr>
              <w:pStyle w:val="CRCoverPage"/>
              <w:tabs>
                <w:tab w:val="left" w:pos="950"/>
              </w:tabs>
              <w:spacing w:after="0"/>
              <w:ind w:left="241" w:hanging="241"/>
              <w:rPr>
                <w:i/>
                <w:noProof/>
                <w:sz w:val="18"/>
              </w:rPr>
            </w:pPr>
            <w:r w:rsidRPr="008D6D15">
              <w:rPr>
                <w:i/>
                <w:noProof/>
                <w:sz w:val="18"/>
              </w:rPr>
              <w:t xml:space="preserve">Use </w:t>
            </w:r>
            <w:r w:rsidRPr="008D6D15">
              <w:rPr>
                <w:i/>
                <w:noProof/>
                <w:sz w:val="18"/>
                <w:u w:val="single"/>
              </w:rPr>
              <w:t>one</w:t>
            </w:r>
            <w:r w:rsidRPr="008D6D15">
              <w:rPr>
                <w:i/>
                <w:noProof/>
                <w:sz w:val="18"/>
              </w:rPr>
              <w:t xml:space="preserve"> of the following releases:</w:t>
            </w:r>
            <w:r w:rsidRPr="008D6D15">
              <w:rPr>
                <w:i/>
                <w:noProof/>
                <w:sz w:val="18"/>
              </w:rPr>
              <w:br/>
              <w:t>Rel-8</w:t>
            </w:r>
            <w:r w:rsidRPr="008D6D15">
              <w:rPr>
                <w:i/>
                <w:noProof/>
                <w:sz w:val="18"/>
              </w:rPr>
              <w:tab/>
              <w:t>(Release 8)</w:t>
            </w:r>
            <w:r w:rsidR="007C2097" w:rsidRPr="008D6D15">
              <w:rPr>
                <w:i/>
                <w:noProof/>
                <w:sz w:val="18"/>
              </w:rPr>
              <w:br/>
              <w:t>Rel-9</w:t>
            </w:r>
            <w:r w:rsidR="007C2097" w:rsidRPr="008D6D15">
              <w:rPr>
                <w:i/>
                <w:noProof/>
                <w:sz w:val="18"/>
              </w:rPr>
              <w:tab/>
              <w:t>(Release 9)</w:t>
            </w:r>
            <w:r w:rsidR="009777D9" w:rsidRPr="008D6D15">
              <w:rPr>
                <w:i/>
                <w:noProof/>
                <w:sz w:val="18"/>
              </w:rPr>
              <w:br/>
              <w:t>Rel-10</w:t>
            </w:r>
            <w:r w:rsidR="009777D9" w:rsidRPr="008D6D15">
              <w:rPr>
                <w:i/>
                <w:noProof/>
                <w:sz w:val="18"/>
              </w:rPr>
              <w:tab/>
              <w:t>(Release 10)</w:t>
            </w:r>
            <w:r w:rsidR="000C038A" w:rsidRPr="008D6D15">
              <w:rPr>
                <w:i/>
                <w:noProof/>
                <w:sz w:val="18"/>
              </w:rPr>
              <w:br/>
              <w:t>Rel-11</w:t>
            </w:r>
            <w:r w:rsidR="000C038A" w:rsidRPr="008D6D15">
              <w:rPr>
                <w:i/>
                <w:noProof/>
                <w:sz w:val="18"/>
              </w:rPr>
              <w:tab/>
              <w:t>(Release 11)</w:t>
            </w:r>
            <w:r w:rsidR="000C038A" w:rsidRPr="008D6D15">
              <w:rPr>
                <w:i/>
                <w:noProof/>
                <w:sz w:val="18"/>
              </w:rPr>
              <w:br/>
            </w:r>
            <w:r w:rsidR="002E472E" w:rsidRPr="008D6D15">
              <w:rPr>
                <w:i/>
                <w:noProof/>
                <w:sz w:val="18"/>
              </w:rPr>
              <w:t>…</w:t>
            </w:r>
            <w:r w:rsidR="0051580D" w:rsidRPr="008D6D15">
              <w:rPr>
                <w:i/>
                <w:noProof/>
                <w:sz w:val="18"/>
              </w:rPr>
              <w:br/>
            </w:r>
            <w:r w:rsidR="002E472E" w:rsidRPr="008D6D15">
              <w:rPr>
                <w:i/>
                <w:noProof/>
                <w:sz w:val="18"/>
              </w:rPr>
              <w:t>Rel-17</w:t>
            </w:r>
            <w:r w:rsidR="002E472E" w:rsidRPr="008D6D15">
              <w:rPr>
                <w:i/>
                <w:noProof/>
                <w:sz w:val="18"/>
              </w:rPr>
              <w:tab/>
              <w:t>(Release 17)</w:t>
            </w:r>
            <w:r w:rsidR="002E472E" w:rsidRPr="008D6D15">
              <w:rPr>
                <w:i/>
                <w:noProof/>
                <w:sz w:val="18"/>
              </w:rPr>
              <w:br/>
              <w:t>Rel-18</w:t>
            </w:r>
            <w:r w:rsidR="002E472E" w:rsidRPr="008D6D15">
              <w:rPr>
                <w:i/>
                <w:noProof/>
                <w:sz w:val="18"/>
              </w:rPr>
              <w:tab/>
              <w:t>(Release 18)</w:t>
            </w:r>
            <w:r w:rsidR="00C870F6" w:rsidRPr="008D6D15">
              <w:rPr>
                <w:i/>
                <w:noProof/>
                <w:sz w:val="18"/>
              </w:rPr>
              <w:br/>
              <w:t>Rel-19</w:t>
            </w:r>
            <w:r w:rsidR="00653DE4" w:rsidRPr="008D6D15">
              <w:rPr>
                <w:i/>
                <w:noProof/>
                <w:sz w:val="18"/>
              </w:rPr>
              <w:tab/>
              <w:t>(Release 19)</w:t>
            </w:r>
            <w:r w:rsidR="00D9124E" w:rsidRPr="008D6D15">
              <w:rPr>
                <w:i/>
                <w:noProof/>
                <w:sz w:val="18"/>
              </w:rPr>
              <w:t xml:space="preserve"> </w:t>
            </w:r>
            <w:r w:rsidR="00D9124E" w:rsidRPr="008D6D15">
              <w:rPr>
                <w:i/>
                <w:noProof/>
                <w:sz w:val="18"/>
              </w:rPr>
              <w:br/>
              <w:t>Rel-20</w:t>
            </w:r>
            <w:r w:rsidR="00D9124E" w:rsidRPr="008D6D15">
              <w:rPr>
                <w:i/>
                <w:noProof/>
                <w:sz w:val="18"/>
              </w:rPr>
              <w:tab/>
              <w:t>(Release 20)</w:t>
            </w:r>
          </w:p>
        </w:tc>
      </w:tr>
      <w:tr w:rsidR="001E41F3" w:rsidRPr="008D6D15" w14:paraId="7FBEB8E7" w14:textId="77777777" w:rsidTr="00547111">
        <w:tc>
          <w:tcPr>
            <w:tcW w:w="1843" w:type="dxa"/>
          </w:tcPr>
          <w:p w14:paraId="44A3A604" w14:textId="77777777" w:rsidR="001E41F3" w:rsidRPr="008D6D15" w:rsidRDefault="001E41F3">
            <w:pPr>
              <w:pStyle w:val="CRCoverPage"/>
              <w:spacing w:after="0"/>
              <w:rPr>
                <w:b/>
                <w:i/>
                <w:noProof/>
                <w:sz w:val="8"/>
                <w:szCs w:val="8"/>
              </w:rPr>
            </w:pPr>
          </w:p>
        </w:tc>
        <w:tc>
          <w:tcPr>
            <w:tcW w:w="7797" w:type="dxa"/>
            <w:gridSpan w:val="10"/>
          </w:tcPr>
          <w:p w14:paraId="5524CC4E" w14:textId="77777777" w:rsidR="001E41F3" w:rsidRPr="008D6D15" w:rsidRDefault="001E41F3">
            <w:pPr>
              <w:pStyle w:val="CRCoverPage"/>
              <w:spacing w:after="0"/>
              <w:rPr>
                <w:noProof/>
                <w:sz w:val="8"/>
                <w:szCs w:val="8"/>
              </w:rPr>
            </w:pPr>
          </w:p>
        </w:tc>
      </w:tr>
      <w:tr w:rsidR="001E41F3" w:rsidRPr="008D6D15" w14:paraId="1256F52C" w14:textId="77777777" w:rsidTr="00547111">
        <w:tc>
          <w:tcPr>
            <w:tcW w:w="2694" w:type="dxa"/>
            <w:gridSpan w:val="2"/>
            <w:tcBorders>
              <w:top w:val="single" w:sz="4" w:space="0" w:color="auto"/>
              <w:left w:val="single" w:sz="4" w:space="0" w:color="auto"/>
            </w:tcBorders>
          </w:tcPr>
          <w:p w14:paraId="52C87DB0" w14:textId="77777777" w:rsidR="001E41F3" w:rsidRPr="008D6D15" w:rsidRDefault="001E41F3">
            <w:pPr>
              <w:pStyle w:val="CRCoverPage"/>
              <w:tabs>
                <w:tab w:val="right" w:pos="2184"/>
              </w:tabs>
              <w:spacing w:after="0"/>
              <w:rPr>
                <w:b/>
                <w:i/>
                <w:noProof/>
              </w:rPr>
            </w:pPr>
            <w:r w:rsidRPr="008D6D15">
              <w:rPr>
                <w:b/>
                <w:i/>
                <w:noProof/>
              </w:rPr>
              <w:t>Reason for change:</w:t>
            </w:r>
          </w:p>
        </w:tc>
        <w:tc>
          <w:tcPr>
            <w:tcW w:w="6946" w:type="dxa"/>
            <w:gridSpan w:val="9"/>
            <w:tcBorders>
              <w:top w:val="single" w:sz="4" w:space="0" w:color="auto"/>
              <w:right w:val="single" w:sz="4" w:space="0" w:color="auto"/>
            </w:tcBorders>
            <w:shd w:val="pct30" w:color="FFFF00" w:fill="auto"/>
          </w:tcPr>
          <w:p w14:paraId="72E126A2" w14:textId="0C2EADA8" w:rsidR="00644C94" w:rsidRDefault="005E4872" w:rsidP="005E4872">
            <w:pPr>
              <w:pStyle w:val="CRCoverPage"/>
              <w:numPr>
                <w:ilvl w:val="0"/>
                <w:numId w:val="30"/>
              </w:numPr>
              <w:spacing w:after="0"/>
              <w:rPr>
                <w:rFonts w:eastAsia="MS Mincho"/>
                <w:lang w:val="en-US"/>
              </w:rPr>
            </w:pPr>
            <w:r>
              <w:rPr>
                <w:rFonts w:eastAsia="MS Mincho"/>
                <w:lang w:val="en-US"/>
              </w:rPr>
              <w:t>In current procedure NEF sends response to DC AS before DCSF and MF are contacted. I</w:t>
            </w:r>
            <w:r w:rsidR="008061D0">
              <w:rPr>
                <w:rFonts w:eastAsia="MS Mincho"/>
                <w:lang w:val="en-US"/>
              </w:rPr>
              <w:t>f</w:t>
            </w:r>
            <w:r>
              <w:rPr>
                <w:rFonts w:eastAsia="MS Mincho"/>
                <w:lang w:val="en-US"/>
              </w:rPr>
              <w:t xml:space="preserve"> the procedure fails at some point, this requires an extra notification to be send to DC AS.</w:t>
            </w:r>
          </w:p>
          <w:p w14:paraId="708AA7DE" w14:textId="44FCD018" w:rsidR="005E4872" w:rsidRPr="008D6D15" w:rsidRDefault="005E4872" w:rsidP="005E4872">
            <w:pPr>
              <w:pStyle w:val="CRCoverPage"/>
              <w:numPr>
                <w:ilvl w:val="0"/>
                <w:numId w:val="30"/>
              </w:numPr>
              <w:spacing w:after="0"/>
              <w:rPr>
                <w:rFonts w:eastAsia="MS Mincho"/>
                <w:lang w:val="en-US"/>
              </w:rPr>
            </w:pPr>
            <w:r>
              <w:rPr>
                <w:rFonts w:eastAsia="MS Mincho"/>
                <w:lang w:val="en-US"/>
              </w:rPr>
              <w:t>Unclear how the UE(s) can decide from which BDC (local or remote) to download the DC application if the network triggers establishment of an ADC.</w:t>
            </w:r>
          </w:p>
        </w:tc>
      </w:tr>
      <w:tr w:rsidR="001E41F3" w:rsidRPr="008D6D15" w14:paraId="4CA74D09" w14:textId="77777777" w:rsidTr="00547111">
        <w:tc>
          <w:tcPr>
            <w:tcW w:w="2694" w:type="dxa"/>
            <w:gridSpan w:val="2"/>
            <w:tcBorders>
              <w:left w:val="single" w:sz="4" w:space="0" w:color="auto"/>
            </w:tcBorders>
          </w:tcPr>
          <w:p w14:paraId="2D0866D6" w14:textId="77777777" w:rsidR="001E41F3" w:rsidRPr="008D6D15"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8D6D15" w:rsidRDefault="001E41F3">
            <w:pPr>
              <w:pStyle w:val="CRCoverPage"/>
              <w:spacing w:after="0"/>
              <w:rPr>
                <w:noProof/>
                <w:sz w:val="8"/>
                <w:szCs w:val="8"/>
              </w:rPr>
            </w:pPr>
          </w:p>
        </w:tc>
      </w:tr>
      <w:tr w:rsidR="001E41F3" w:rsidRPr="008D6D15" w14:paraId="21016551" w14:textId="77777777" w:rsidTr="00547111">
        <w:tc>
          <w:tcPr>
            <w:tcW w:w="2694" w:type="dxa"/>
            <w:gridSpan w:val="2"/>
            <w:tcBorders>
              <w:left w:val="single" w:sz="4" w:space="0" w:color="auto"/>
            </w:tcBorders>
          </w:tcPr>
          <w:p w14:paraId="49433147" w14:textId="77777777" w:rsidR="001E41F3" w:rsidRPr="008D6D15" w:rsidRDefault="001E41F3">
            <w:pPr>
              <w:pStyle w:val="CRCoverPage"/>
              <w:tabs>
                <w:tab w:val="right" w:pos="2184"/>
              </w:tabs>
              <w:spacing w:after="0"/>
              <w:rPr>
                <w:b/>
                <w:i/>
                <w:noProof/>
              </w:rPr>
            </w:pPr>
            <w:r w:rsidRPr="008D6D15">
              <w:rPr>
                <w:b/>
                <w:i/>
                <w:noProof/>
              </w:rPr>
              <w:t>Summary of change</w:t>
            </w:r>
            <w:r w:rsidR="0051580D" w:rsidRPr="008D6D15">
              <w:rPr>
                <w:b/>
                <w:i/>
                <w:noProof/>
              </w:rPr>
              <w:t>:</w:t>
            </w:r>
          </w:p>
        </w:tc>
        <w:tc>
          <w:tcPr>
            <w:tcW w:w="6946" w:type="dxa"/>
            <w:gridSpan w:val="9"/>
            <w:tcBorders>
              <w:right w:val="single" w:sz="4" w:space="0" w:color="auto"/>
            </w:tcBorders>
            <w:shd w:val="pct30" w:color="FFFF00" w:fill="auto"/>
          </w:tcPr>
          <w:p w14:paraId="10EC4FB6" w14:textId="77777777" w:rsidR="00D86A28" w:rsidRDefault="00DF4760" w:rsidP="00DF4760">
            <w:pPr>
              <w:pStyle w:val="CRCoverPage"/>
              <w:spacing w:after="0"/>
              <w:ind w:left="100"/>
              <w:rPr>
                <w:noProof/>
              </w:rPr>
            </w:pPr>
            <w:r>
              <w:rPr>
                <w:noProof/>
              </w:rPr>
              <w:t>Main changes:</w:t>
            </w:r>
          </w:p>
          <w:p w14:paraId="1B28C7C2" w14:textId="1C4016D6" w:rsidR="00DF4760" w:rsidRDefault="00DF4760" w:rsidP="005E4872">
            <w:pPr>
              <w:pStyle w:val="CRCoverPage"/>
              <w:numPr>
                <w:ilvl w:val="0"/>
                <w:numId w:val="31"/>
              </w:numPr>
              <w:spacing w:after="0"/>
              <w:rPr>
                <w:noProof/>
              </w:rPr>
            </w:pPr>
            <w:r>
              <w:rPr>
                <w:noProof/>
              </w:rPr>
              <w:t>Moving response from NEF to DC AS after response from IMS AS is received to avoid potential extra notifications from NEF to DC AS in case an error occurs in the network.</w:t>
            </w:r>
          </w:p>
          <w:p w14:paraId="31C656EC" w14:textId="5A8B1F72" w:rsidR="00DF4760" w:rsidRPr="008D6D15" w:rsidRDefault="00DF4760" w:rsidP="005E4872">
            <w:pPr>
              <w:pStyle w:val="CRCoverPage"/>
              <w:numPr>
                <w:ilvl w:val="0"/>
                <w:numId w:val="31"/>
              </w:numPr>
              <w:spacing w:after="0"/>
              <w:rPr>
                <w:noProof/>
              </w:rPr>
            </w:pPr>
            <w:r>
              <w:rPr>
                <w:noProof/>
              </w:rPr>
              <w:t>Clarify that the UE(s) receive sufficient inforamtion in the SIP INVITE to decide from which BDC to download the DC application.</w:t>
            </w:r>
          </w:p>
        </w:tc>
      </w:tr>
      <w:tr w:rsidR="001E41F3" w:rsidRPr="008D6D15" w14:paraId="1F886379" w14:textId="77777777" w:rsidTr="00547111">
        <w:tc>
          <w:tcPr>
            <w:tcW w:w="2694" w:type="dxa"/>
            <w:gridSpan w:val="2"/>
            <w:tcBorders>
              <w:left w:val="single" w:sz="4" w:space="0" w:color="auto"/>
            </w:tcBorders>
          </w:tcPr>
          <w:p w14:paraId="4D989623" w14:textId="77777777" w:rsidR="001E41F3" w:rsidRPr="008D6D15"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8D6D15" w:rsidRDefault="001E41F3">
            <w:pPr>
              <w:pStyle w:val="CRCoverPage"/>
              <w:spacing w:after="0"/>
              <w:rPr>
                <w:noProof/>
                <w:sz w:val="8"/>
                <w:szCs w:val="8"/>
              </w:rPr>
            </w:pPr>
          </w:p>
        </w:tc>
      </w:tr>
      <w:tr w:rsidR="001E41F3" w:rsidRPr="008D6D15" w14:paraId="678D7BF9" w14:textId="77777777" w:rsidTr="00547111">
        <w:tc>
          <w:tcPr>
            <w:tcW w:w="2694" w:type="dxa"/>
            <w:gridSpan w:val="2"/>
            <w:tcBorders>
              <w:left w:val="single" w:sz="4" w:space="0" w:color="auto"/>
              <w:bottom w:val="single" w:sz="4" w:space="0" w:color="auto"/>
            </w:tcBorders>
          </w:tcPr>
          <w:p w14:paraId="4E5CE1B6" w14:textId="77777777" w:rsidR="001E41F3" w:rsidRPr="008D6D15" w:rsidRDefault="001E41F3">
            <w:pPr>
              <w:pStyle w:val="CRCoverPage"/>
              <w:tabs>
                <w:tab w:val="right" w:pos="2184"/>
              </w:tabs>
              <w:spacing w:after="0"/>
              <w:rPr>
                <w:b/>
                <w:i/>
                <w:noProof/>
              </w:rPr>
            </w:pPr>
            <w:r w:rsidRPr="008D6D1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AE7E94D" w:rsidR="00330B27" w:rsidRPr="008D6D15" w:rsidRDefault="00DF4760" w:rsidP="00140C59">
            <w:pPr>
              <w:pStyle w:val="CRCoverPage"/>
              <w:spacing w:after="0"/>
              <w:ind w:left="100"/>
              <w:rPr>
                <w:noProof/>
              </w:rPr>
            </w:pPr>
            <w:r>
              <w:rPr>
                <w:noProof/>
              </w:rPr>
              <w:t>Unncessary notifications to be sent from network to DC AS if an error occurs during event exposure handling.</w:t>
            </w:r>
            <w:r w:rsidR="00116F30">
              <w:rPr>
                <w:noProof/>
              </w:rPr>
              <w:t xml:space="preserve"> Unclear behaviour in UE r</w:t>
            </w:r>
            <w:r w:rsidR="00CF68F5">
              <w:rPr>
                <w:noProof/>
              </w:rPr>
              <w:t>e</w:t>
            </w:r>
            <w:r w:rsidR="00116F30">
              <w:rPr>
                <w:noProof/>
              </w:rPr>
              <w:t>garding download of DC applications.</w:t>
            </w:r>
          </w:p>
        </w:tc>
      </w:tr>
      <w:tr w:rsidR="001E41F3" w:rsidRPr="008D6D15" w14:paraId="034AF533" w14:textId="77777777" w:rsidTr="00547111">
        <w:tc>
          <w:tcPr>
            <w:tcW w:w="2694" w:type="dxa"/>
            <w:gridSpan w:val="2"/>
          </w:tcPr>
          <w:p w14:paraId="39D9EB5B" w14:textId="77777777" w:rsidR="001E41F3" w:rsidRPr="008D6D15" w:rsidRDefault="001E41F3">
            <w:pPr>
              <w:pStyle w:val="CRCoverPage"/>
              <w:spacing w:after="0"/>
              <w:rPr>
                <w:b/>
                <w:i/>
                <w:noProof/>
                <w:sz w:val="8"/>
                <w:szCs w:val="8"/>
              </w:rPr>
            </w:pPr>
          </w:p>
        </w:tc>
        <w:tc>
          <w:tcPr>
            <w:tcW w:w="6946" w:type="dxa"/>
            <w:gridSpan w:val="9"/>
          </w:tcPr>
          <w:p w14:paraId="7826CB1C" w14:textId="77777777" w:rsidR="001E41F3" w:rsidRPr="008D6D15" w:rsidRDefault="001E41F3">
            <w:pPr>
              <w:pStyle w:val="CRCoverPage"/>
              <w:spacing w:after="0"/>
              <w:rPr>
                <w:noProof/>
                <w:sz w:val="8"/>
                <w:szCs w:val="8"/>
              </w:rPr>
            </w:pPr>
          </w:p>
        </w:tc>
      </w:tr>
      <w:tr w:rsidR="001E41F3" w:rsidRPr="008D6D15" w14:paraId="6A17D7AC" w14:textId="77777777" w:rsidTr="00547111">
        <w:tc>
          <w:tcPr>
            <w:tcW w:w="2694" w:type="dxa"/>
            <w:gridSpan w:val="2"/>
            <w:tcBorders>
              <w:top w:val="single" w:sz="4" w:space="0" w:color="auto"/>
              <w:left w:val="single" w:sz="4" w:space="0" w:color="auto"/>
            </w:tcBorders>
          </w:tcPr>
          <w:p w14:paraId="6DAD5B19" w14:textId="77777777" w:rsidR="001E41F3" w:rsidRPr="008D6D15" w:rsidRDefault="001E41F3">
            <w:pPr>
              <w:pStyle w:val="CRCoverPage"/>
              <w:tabs>
                <w:tab w:val="right" w:pos="2184"/>
              </w:tabs>
              <w:spacing w:after="0"/>
              <w:rPr>
                <w:b/>
                <w:i/>
                <w:noProof/>
              </w:rPr>
            </w:pPr>
            <w:r w:rsidRPr="008D6D15">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18F904" w:rsidR="001E41F3" w:rsidRPr="008D6D15" w:rsidRDefault="008B21CE">
            <w:pPr>
              <w:pStyle w:val="CRCoverPage"/>
              <w:spacing w:after="0"/>
              <w:ind w:left="100"/>
              <w:rPr>
                <w:noProof/>
                <w:lang w:val="de-DE"/>
              </w:rPr>
            </w:pPr>
            <w:r>
              <w:rPr>
                <w:noProof/>
                <w:lang w:val="de-DE"/>
              </w:rPr>
              <w:t>AG.2.1.</w:t>
            </w:r>
            <w:r w:rsidR="004B2EDD">
              <w:rPr>
                <w:noProof/>
                <w:lang w:val="de-DE"/>
              </w:rPr>
              <w:t>1</w:t>
            </w:r>
            <w:r>
              <w:rPr>
                <w:noProof/>
                <w:lang w:val="de-DE"/>
              </w:rPr>
              <w:t>, AG.2.1.</w:t>
            </w:r>
            <w:r w:rsidR="004B2EDD">
              <w:rPr>
                <w:noProof/>
                <w:lang w:val="de-DE"/>
              </w:rPr>
              <w:t>2</w:t>
            </w:r>
            <w:r>
              <w:rPr>
                <w:noProof/>
                <w:lang w:val="de-DE"/>
              </w:rPr>
              <w:t>, AG.2.1</w:t>
            </w:r>
            <w:r w:rsidR="004B2EDD">
              <w:rPr>
                <w:noProof/>
                <w:lang w:val="de-DE"/>
              </w:rPr>
              <w:t>.3, AG.2.1.4, AG.2.2.1, AG.2.2.2</w:t>
            </w:r>
            <w:r w:rsidR="007A30C0">
              <w:rPr>
                <w:noProof/>
                <w:lang w:val="de-DE"/>
              </w:rPr>
              <w:t>, AG.2.3</w:t>
            </w:r>
          </w:p>
        </w:tc>
      </w:tr>
      <w:tr w:rsidR="001E41F3" w:rsidRPr="008D6D15" w14:paraId="56E1E6C3" w14:textId="77777777" w:rsidTr="00547111">
        <w:tc>
          <w:tcPr>
            <w:tcW w:w="2694" w:type="dxa"/>
            <w:gridSpan w:val="2"/>
            <w:tcBorders>
              <w:left w:val="single" w:sz="4" w:space="0" w:color="auto"/>
            </w:tcBorders>
          </w:tcPr>
          <w:p w14:paraId="2FB9DE77" w14:textId="77777777" w:rsidR="001E41F3" w:rsidRPr="008D6D15" w:rsidRDefault="001E41F3">
            <w:pPr>
              <w:pStyle w:val="CRCoverPage"/>
              <w:spacing w:after="0"/>
              <w:rPr>
                <w:b/>
                <w:i/>
                <w:noProof/>
                <w:sz w:val="8"/>
                <w:szCs w:val="8"/>
                <w:lang w:val="de-DE"/>
              </w:rPr>
            </w:pPr>
          </w:p>
        </w:tc>
        <w:tc>
          <w:tcPr>
            <w:tcW w:w="6946" w:type="dxa"/>
            <w:gridSpan w:val="9"/>
            <w:tcBorders>
              <w:right w:val="single" w:sz="4" w:space="0" w:color="auto"/>
            </w:tcBorders>
          </w:tcPr>
          <w:p w14:paraId="0898542D" w14:textId="77777777" w:rsidR="001E41F3" w:rsidRPr="008D6D15" w:rsidRDefault="001E41F3">
            <w:pPr>
              <w:pStyle w:val="CRCoverPage"/>
              <w:spacing w:after="0"/>
              <w:rPr>
                <w:noProof/>
                <w:sz w:val="8"/>
                <w:szCs w:val="8"/>
                <w:lang w:val="de-DE"/>
              </w:rPr>
            </w:pPr>
          </w:p>
        </w:tc>
      </w:tr>
      <w:tr w:rsidR="001E41F3" w:rsidRPr="008D6D15" w14:paraId="76F95A8B" w14:textId="77777777" w:rsidTr="00547111">
        <w:tc>
          <w:tcPr>
            <w:tcW w:w="2694" w:type="dxa"/>
            <w:gridSpan w:val="2"/>
            <w:tcBorders>
              <w:left w:val="single" w:sz="4" w:space="0" w:color="auto"/>
            </w:tcBorders>
          </w:tcPr>
          <w:p w14:paraId="335EAB52" w14:textId="77777777" w:rsidR="001E41F3" w:rsidRPr="008D6D15" w:rsidRDefault="001E41F3">
            <w:pPr>
              <w:pStyle w:val="CRCoverPage"/>
              <w:tabs>
                <w:tab w:val="right" w:pos="2184"/>
              </w:tabs>
              <w:spacing w:after="0"/>
              <w:rPr>
                <w:b/>
                <w:i/>
                <w:noProof/>
                <w:lang w:val="de-DE"/>
              </w:rPr>
            </w:pPr>
          </w:p>
        </w:tc>
        <w:tc>
          <w:tcPr>
            <w:tcW w:w="284" w:type="dxa"/>
            <w:tcBorders>
              <w:top w:val="single" w:sz="4" w:space="0" w:color="auto"/>
              <w:left w:val="single" w:sz="4" w:space="0" w:color="auto"/>
              <w:bottom w:val="single" w:sz="4" w:space="0" w:color="auto"/>
            </w:tcBorders>
          </w:tcPr>
          <w:p w14:paraId="51DF3285" w14:textId="77777777" w:rsidR="001E41F3" w:rsidRPr="008D6D15" w:rsidRDefault="001E41F3">
            <w:pPr>
              <w:pStyle w:val="CRCoverPage"/>
              <w:spacing w:after="0"/>
              <w:jc w:val="center"/>
              <w:rPr>
                <w:b/>
                <w:caps/>
                <w:noProof/>
              </w:rPr>
            </w:pPr>
            <w:r w:rsidRPr="008D6D1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8D6D15" w:rsidRDefault="001E41F3">
            <w:pPr>
              <w:pStyle w:val="CRCoverPage"/>
              <w:spacing w:after="0"/>
              <w:jc w:val="center"/>
              <w:rPr>
                <w:b/>
                <w:caps/>
                <w:noProof/>
              </w:rPr>
            </w:pPr>
            <w:r w:rsidRPr="008D6D15">
              <w:rPr>
                <w:b/>
                <w:caps/>
                <w:noProof/>
              </w:rPr>
              <w:t>N</w:t>
            </w:r>
          </w:p>
        </w:tc>
        <w:tc>
          <w:tcPr>
            <w:tcW w:w="2977" w:type="dxa"/>
            <w:gridSpan w:val="4"/>
          </w:tcPr>
          <w:p w14:paraId="304CCBCB" w14:textId="77777777" w:rsidR="001E41F3" w:rsidRPr="008D6D15"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8D6D15" w:rsidRDefault="001E41F3">
            <w:pPr>
              <w:pStyle w:val="CRCoverPage"/>
              <w:spacing w:after="0"/>
              <w:ind w:left="99"/>
              <w:rPr>
                <w:noProof/>
              </w:rPr>
            </w:pPr>
          </w:p>
        </w:tc>
      </w:tr>
      <w:tr w:rsidR="001E41F3" w:rsidRPr="008D6D15" w14:paraId="34ACE2EB" w14:textId="77777777" w:rsidTr="00547111">
        <w:tc>
          <w:tcPr>
            <w:tcW w:w="2694" w:type="dxa"/>
            <w:gridSpan w:val="2"/>
            <w:tcBorders>
              <w:left w:val="single" w:sz="4" w:space="0" w:color="auto"/>
            </w:tcBorders>
          </w:tcPr>
          <w:p w14:paraId="571382F3" w14:textId="77777777" w:rsidR="001E41F3" w:rsidRPr="008D6D15" w:rsidRDefault="001E41F3">
            <w:pPr>
              <w:pStyle w:val="CRCoverPage"/>
              <w:tabs>
                <w:tab w:val="right" w:pos="2184"/>
              </w:tabs>
              <w:spacing w:after="0"/>
              <w:rPr>
                <w:b/>
                <w:i/>
                <w:noProof/>
              </w:rPr>
            </w:pPr>
            <w:r w:rsidRPr="008D6D15">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8D6D1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DBD03D" w:rsidR="001E41F3" w:rsidRPr="008D6D15" w:rsidRDefault="005451E7">
            <w:pPr>
              <w:pStyle w:val="CRCoverPage"/>
              <w:spacing w:after="0"/>
              <w:jc w:val="center"/>
              <w:rPr>
                <w:b/>
                <w:caps/>
                <w:noProof/>
              </w:rPr>
            </w:pPr>
            <w:r w:rsidRPr="008D6D15">
              <w:rPr>
                <w:rFonts w:cs="Arial"/>
                <w:b/>
                <w:caps/>
                <w:noProof/>
                <w:lang w:val="en-US"/>
              </w:rPr>
              <w:t>X</w:t>
            </w:r>
          </w:p>
        </w:tc>
        <w:tc>
          <w:tcPr>
            <w:tcW w:w="2977" w:type="dxa"/>
            <w:gridSpan w:val="4"/>
          </w:tcPr>
          <w:p w14:paraId="7DB274D8" w14:textId="77777777" w:rsidR="001E41F3" w:rsidRPr="008D6D15" w:rsidRDefault="001E41F3">
            <w:pPr>
              <w:pStyle w:val="CRCoverPage"/>
              <w:tabs>
                <w:tab w:val="right" w:pos="2893"/>
              </w:tabs>
              <w:spacing w:after="0"/>
              <w:rPr>
                <w:noProof/>
              </w:rPr>
            </w:pPr>
            <w:r w:rsidRPr="008D6D15">
              <w:rPr>
                <w:noProof/>
              </w:rPr>
              <w:t xml:space="preserve"> Other core specifications</w:t>
            </w:r>
            <w:r w:rsidRPr="008D6D15">
              <w:rPr>
                <w:noProof/>
              </w:rPr>
              <w:tab/>
            </w:r>
          </w:p>
        </w:tc>
        <w:tc>
          <w:tcPr>
            <w:tcW w:w="3401" w:type="dxa"/>
            <w:gridSpan w:val="3"/>
            <w:tcBorders>
              <w:right w:val="single" w:sz="4" w:space="0" w:color="auto"/>
            </w:tcBorders>
            <w:shd w:val="pct30" w:color="FFFF00" w:fill="auto"/>
          </w:tcPr>
          <w:p w14:paraId="42398B96" w14:textId="77777777" w:rsidR="001E41F3" w:rsidRPr="008D6D15" w:rsidRDefault="00145D43">
            <w:pPr>
              <w:pStyle w:val="CRCoverPage"/>
              <w:spacing w:after="0"/>
              <w:ind w:left="99"/>
              <w:rPr>
                <w:noProof/>
              </w:rPr>
            </w:pPr>
            <w:r w:rsidRPr="008D6D15">
              <w:rPr>
                <w:noProof/>
              </w:rPr>
              <w:t xml:space="preserve">TS/TR ... CR ... </w:t>
            </w:r>
          </w:p>
        </w:tc>
      </w:tr>
      <w:tr w:rsidR="001E41F3" w:rsidRPr="008D6D15" w14:paraId="446DDBAC" w14:textId="77777777" w:rsidTr="00547111">
        <w:tc>
          <w:tcPr>
            <w:tcW w:w="2694" w:type="dxa"/>
            <w:gridSpan w:val="2"/>
            <w:tcBorders>
              <w:left w:val="single" w:sz="4" w:space="0" w:color="auto"/>
            </w:tcBorders>
          </w:tcPr>
          <w:p w14:paraId="678A1AA6" w14:textId="77777777" w:rsidR="001E41F3" w:rsidRPr="008D6D15" w:rsidRDefault="001E41F3">
            <w:pPr>
              <w:pStyle w:val="CRCoverPage"/>
              <w:spacing w:after="0"/>
              <w:rPr>
                <w:b/>
                <w:i/>
                <w:noProof/>
              </w:rPr>
            </w:pPr>
            <w:r w:rsidRPr="008D6D15">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8D6D1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A17D07" w:rsidR="001E41F3" w:rsidRPr="008D6D15" w:rsidRDefault="005451E7">
            <w:pPr>
              <w:pStyle w:val="CRCoverPage"/>
              <w:spacing w:after="0"/>
              <w:jc w:val="center"/>
              <w:rPr>
                <w:b/>
                <w:caps/>
                <w:noProof/>
              </w:rPr>
            </w:pPr>
            <w:r w:rsidRPr="008D6D15">
              <w:rPr>
                <w:rFonts w:cs="Arial"/>
                <w:b/>
                <w:caps/>
                <w:noProof/>
                <w:lang w:val="en-US"/>
              </w:rPr>
              <w:t>X</w:t>
            </w:r>
          </w:p>
        </w:tc>
        <w:tc>
          <w:tcPr>
            <w:tcW w:w="2977" w:type="dxa"/>
            <w:gridSpan w:val="4"/>
          </w:tcPr>
          <w:p w14:paraId="1A4306D9" w14:textId="77777777" w:rsidR="001E41F3" w:rsidRPr="008D6D15" w:rsidRDefault="001E41F3">
            <w:pPr>
              <w:pStyle w:val="CRCoverPage"/>
              <w:spacing w:after="0"/>
              <w:rPr>
                <w:noProof/>
              </w:rPr>
            </w:pPr>
            <w:r w:rsidRPr="008D6D15">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8D6D15" w:rsidRDefault="00145D43">
            <w:pPr>
              <w:pStyle w:val="CRCoverPage"/>
              <w:spacing w:after="0"/>
              <w:ind w:left="99"/>
              <w:rPr>
                <w:noProof/>
              </w:rPr>
            </w:pPr>
            <w:r w:rsidRPr="008D6D15">
              <w:rPr>
                <w:noProof/>
              </w:rPr>
              <w:t xml:space="preserve">TS/TR ... CR ... </w:t>
            </w:r>
          </w:p>
        </w:tc>
      </w:tr>
      <w:tr w:rsidR="001E41F3" w:rsidRPr="008D6D15" w14:paraId="55C714D2" w14:textId="77777777" w:rsidTr="00547111">
        <w:tc>
          <w:tcPr>
            <w:tcW w:w="2694" w:type="dxa"/>
            <w:gridSpan w:val="2"/>
            <w:tcBorders>
              <w:left w:val="single" w:sz="4" w:space="0" w:color="auto"/>
            </w:tcBorders>
          </w:tcPr>
          <w:p w14:paraId="45913E62" w14:textId="77777777" w:rsidR="001E41F3" w:rsidRPr="008D6D15" w:rsidRDefault="00145D43">
            <w:pPr>
              <w:pStyle w:val="CRCoverPage"/>
              <w:spacing w:after="0"/>
              <w:rPr>
                <w:b/>
                <w:i/>
                <w:noProof/>
              </w:rPr>
            </w:pPr>
            <w:r w:rsidRPr="008D6D15">
              <w:rPr>
                <w:b/>
                <w:i/>
                <w:noProof/>
              </w:rPr>
              <w:t xml:space="preserve">(show </w:t>
            </w:r>
            <w:r w:rsidR="00592D74" w:rsidRPr="008D6D15">
              <w:rPr>
                <w:b/>
                <w:i/>
                <w:noProof/>
              </w:rPr>
              <w:t xml:space="preserve">related </w:t>
            </w:r>
            <w:r w:rsidRPr="008D6D15">
              <w:rPr>
                <w:b/>
                <w:i/>
                <w:noProof/>
              </w:rPr>
              <w:t>CR</w:t>
            </w:r>
            <w:r w:rsidR="00592D74" w:rsidRPr="008D6D15">
              <w:rPr>
                <w:b/>
                <w:i/>
                <w:noProof/>
              </w:rPr>
              <w:t>s</w:t>
            </w:r>
            <w:r w:rsidRPr="008D6D15">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8D6D1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4372C1" w:rsidR="001E41F3" w:rsidRPr="008D6D15" w:rsidRDefault="005451E7">
            <w:pPr>
              <w:pStyle w:val="CRCoverPage"/>
              <w:spacing w:after="0"/>
              <w:jc w:val="center"/>
              <w:rPr>
                <w:b/>
                <w:caps/>
                <w:noProof/>
              </w:rPr>
            </w:pPr>
            <w:r w:rsidRPr="008D6D15">
              <w:rPr>
                <w:rFonts w:cs="Arial"/>
                <w:b/>
                <w:caps/>
                <w:noProof/>
                <w:lang w:val="en-US"/>
              </w:rPr>
              <w:t>X</w:t>
            </w:r>
          </w:p>
        </w:tc>
        <w:tc>
          <w:tcPr>
            <w:tcW w:w="2977" w:type="dxa"/>
            <w:gridSpan w:val="4"/>
          </w:tcPr>
          <w:p w14:paraId="1B4FF921" w14:textId="77777777" w:rsidR="001E41F3" w:rsidRPr="008D6D15" w:rsidRDefault="001E41F3">
            <w:pPr>
              <w:pStyle w:val="CRCoverPage"/>
              <w:spacing w:after="0"/>
              <w:rPr>
                <w:noProof/>
              </w:rPr>
            </w:pPr>
            <w:r w:rsidRPr="008D6D15">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8D6D15" w:rsidRDefault="00145D43">
            <w:pPr>
              <w:pStyle w:val="CRCoverPage"/>
              <w:spacing w:after="0"/>
              <w:ind w:left="99"/>
              <w:rPr>
                <w:noProof/>
              </w:rPr>
            </w:pPr>
            <w:r w:rsidRPr="008D6D15">
              <w:rPr>
                <w:noProof/>
              </w:rPr>
              <w:t>TS</w:t>
            </w:r>
            <w:r w:rsidR="000A6394" w:rsidRPr="008D6D15">
              <w:rPr>
                <w:noProof/>
              </w:rPr>
              <w:t xml:space="preserve">/TR ... CR ... </w:t>
            </w:r>
          </w:p>
        </w:tc>
      </w:tr>
      <w:tr w:rsidR="001E41F3" w:rsidRPr="008D6D15" w14:paraId="60DF82CC" w14:textId="77777777" w:rsidTr="008863B9">
        <w:tc>
          <w:tcPr>
            <w:tcW w:w="2694" w:type="dxa"/>
            <w:gridSpan w:val="2"/>
            <w:tcBorders>
              <w:left w:val="single" w:sz="4" w:space="0" w:color="auto"/>
            </w:tcBorders>
          </w:tcPr>
          <w:p w14:paraId="517696CD" w14:textId="77777777" w:rsidR="001E41F3" w:rsidRPr="008D6D15"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8D6D15" w:rsidRDefault="001E41F3">
            <w:pPr>
              <w:pStyle w:val="CRCoverPage"/>
              <w:spacing w:after="0"/>
              <w:rPr>
                <w:noProof/>
              </w:rPr>
            </w:pPr>
          </w:p>
        </w:tc>
      </w:tr>
      <w:tr w:rsidR="001E41F3" w:rsidRPr="008D6D15" w14:paraId="556B87B6" w14:textId="77777777" w:rsidTr="008863B9">
        <w:tc>
          <w:tcPr>
            <w:tcW w:w="2694" w:type="dxa"/>
            <w:gridSpan w:val="2"/>
            <w:tcBorders>
              <w:left w:val="single" w:sz="4" w:space="0" w:color="auto"/>
              <w:bottom w:val="single" w:sz="4" w:space="0" w:color="auto"/>
            </w:tcBorders>
          </w:tcPr>
          <w:p w14:paraId="79A9C411" w14:textId="77777777" w:rsidR="001E41F3" w:rsidRPr="008D6D15" w:rsidRDefault="001E41F3">
            <w:pPr>
              <w:pStyle w:val="CRCoverPage"/>
              <w:tabs>
                <w:tab w:val="right" w:pos="2184"/>
              </w:tabs>
              <w:spacing w:after="0"/>
              <w:rPr>
                <w:b/>
                <w:i/>
                <w:noProof/>
              </w:rPr>
            </w:pPr>
            <w:r w:rsidRPr="008D6D15">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5898A93" w:rsidR="001E41F3" w:rsidRPr="008D6D15" w:rsidRDefault="001E41F3">
            <w:pPr>
              <w:pStyle w:val="CRCoverPage"/>
              <w:spacing w:after="0"/>
              <w:ind w:left="100"/>
              <w:rPr>
                <w:noProof/>
              </w:rPr>
            </w:pPr>
          </w:p>
        </w:tc>
      </w:tr>
      <w:tr w:rsidR="008863B9" w:rsidRPr="008D6D15" w14:paraId="45BFE792" w14:textId="77777777" w:rsidTr="008863B9">
        <w:tc>
          <w:tcPr>
            <w:tcW w:w="2694" w:type="dxa"/>
            <w:gridSpan w:val="2"/>
            <w:tcBorders>
              <w:top w:val="single" w:sz="4" w:space="0" w:color="auto"/>
              <w:bottom w:val="single" w:sz="4" w:space="0" w:color="auto"/>
            </w:tcBorders>
          </w:tcPr>
          <w:p w14:paraId="194242DD" w14:textId="77777777" w:rsidR="008863B9" w:rsidRPr="008D6D1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D6D15" w:rsidRDefault="008863B9">
            <w:pPr>
              <w:pStyle w:val="CRCoverPage"/>
              <w:spacing w:after="0"/>
              <w:ind w:left="100"/>
              <w:rPr>
                <w:noProof/>
                <w:sz w:val="8"/>
                <w:szCs w:val="8"/>
              </w:rPr>
            </w:pPr>
          </w:p>
        </w:tc>
      </w:tr>
      <w:tr w:rsidR="008863B9" w:rsidRPr="008D6D1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8D6D15" w:rsidRDefault="008863B9">
            <w:pPr>
              <w:pStyle w:val="CRCoverPage"/>
              <w:tabs>
                <w:tab w:val="right" w:pos="2184"/>
              </w:tabs>
              <w:spacing w:after="0"/>
              <w:rPr>
                <w:b/>
                <w:i/>
                <w:noProof/>
              </w:rPr>
            </w:pPr>
            <w:r w:rsidRPr="008D6D1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F5AC6C" w:rsidR="00356D64" w:rsidRPr="008D6D15" w:rsidRDefault="00356D64" w:rsidP="00F060C8">
            <w:pPr>
              <w:pStyle w:val="CRCoverPage"/>
              <w:spacing w:after="0"/>
              <w:rPr>
                <w:noProof/>
              </w:rPr>
            </w:pPr>
          </w:p>
        </w:tc>
      </w:tr>
    </w:tbl>
    <w:p w14:paraId="17759814" w14:textId="77777777" w:rsidR="001E41F3" w:rsidRPr="008D6D15" w:rsidRDefault="001E41F3">
      <w:pPr>
        <w:pStyle w:val="CRCoverPage"/>
        <w:spacing w:after="0"/>
        <w:rPr>
          <w:noProof/>
          <w:sz w:val="8"/>
          <w:szCs w:val="8"/>
        </w:rPr>
      </w:pPr>
    </w:p>
    <w:p w14:paraId="647CCCED" w14:textId="77777777" w:rsidR="00D42C28" w:rsidRPr="008D6D15" w:rsidRDefault="00D42C28" w:rsidP="00D42C28">
      <w:pPr>
        <w:rPr>
          <w:lang w:eastAsia="zh-CN"/>
        </w:rPr>
      </w:pPr>
      <w:bookmarkStart w:id="1" w:name="_Toc20149769"/>
      <w:bookmarkStart w:id="2" w:name="_Toc27846561"/>
      <w:bookmarkStart w:id="3" w:name="_Toc36187686"/>
      <w:bookmarkStart w:id="4" w:name="_Toc45183590"/>
      <w:bookmarkStart w:id="5" w:name="_Toc47342432"/>
      <w:bookmarkStart w:id="6" w:name="_Toc51769132"/>
      <w:bookmarkStart w:id="7" w:name="_Toc59095482"/>
    </w:p>
    <w:p w14:paraId="4A10F234" w14:textId="1E3E57BD" w:rsidR="00B257CC" w:rsidRPr="008D6D15" w:rsidRDefault="00B257CC" w:rsidP="00B257C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8D6D15">
        <w:rPr>
          <w:rFonts w:ascii="Arial" w:hAnsi="Arial" w:cs="Arial"/>
          <w:color w:val="FFFFFF"/>
          <w:sz w:val="36"/>
          <w:szCs w:val="36"/>
          <w:lang w:eastAsia="ko-KR"/>
        </w:rPr>
        <w:t>&gt;&gt;&gt;&gt;</w:t>
      </w:r>
      <w:r w:rsidR="005F5967" w:rsidRPr="008D6D15">
        <w:rPr>
          <w:rFonts w:ascii="Arial" w:hAnsi="Arial" w:cs="Arial"/>
          <w:color w:val="FFFFFF"/>
          <w:sz w:val="36"/>
          <w:szCs w:val="36"/>
          <w:lang w:eastAsia="ko-KR"/>
        </w:rPr>
        <w:t>START</w:t>
      </w:r>
      <w:r w:rsidRPr="008D6D15">
        <w:rPr>
          <w:rFonts w:ascii="Arial" w:hAnsi="Arial" w:cs="Arial"/>
          <w:color w:val="FFFFFF"/>
          <w:sz w:val="36"/>
          <w:szCs w:val="36"/>
          <w:lang w:eastAsia="ko-KR"/>
        </w:rPr>
        <w:t xml:space="preserve"> OF CHANGES&lt;&lt;&lt;&lt;</w:t>
      </w:r>
    </w:p>
    <w:p w14:paraId="00232A22" w14:textId="77777777" w:rsidR="005D250F" w:rsidRDefault="005D250F" w:rsidP="005D250F">
      <w:pPr>
        <w:pStyle w:val="Heading3"/>
      </w:pPr>
      <w:bookmarkStart w:id="8" w:name="_Toc193698215"/>
      <w:bookmarkStart w:id="9" w:name="_Toc185595610"/>
      <w:bookmarkStart w:id="10" w:name="historyclause"/>
      <w:bookmarkStart w:id="11" w:name="_Toc162331135"/>
      <w:bookmarkEnd w:id="1"/>
      <w:bookmarkEnd w:id="2"/>
      <w:bookmarkEnd w:id="3"/>
      <w:bookmarkEnd w:id="4"/>
      <w:bookmarkEnd w:id="5"/>
      <w:bookmarkEnd w:id="6"/>
      <w:bookmarkEnd w:id="7"/>
      <w:r>
        <w:lastRenderedPageBreak/>
        <w:t>AG.2.1.1</w:t>
      </w:r>
      <w:r>
        <w:tab/>
        <w:t>Adding A2P Application Data Channel to an existing IMS session</w:t>
      </w:r>
      <w:bookmarkEnd w:id="8"/>
    </w:p>
    <w:p w14:paraId="60141911" w14:textId="77777777" w:rsidR="005D250F" w:rsidRPr="00BD6375" w:rsidRDefault="005D250F" w:rsidP="005D250F">
      <w:r>
        <w:t>Figure AG.2.1.1-1 depicts the call flow of adding A2P application data channel(s) to an existing IMS session. In this scenario, the MF-2 is used to anchor the application data channel between the UE B and the DC AS.</w:t>
      </w:r>
    </w:p>
    <w:p w14:paraId="7E127C49" w14:textId="2A66E2D3" w:rsidR="005D250F" w:rsidRDefault="005D250F" w:rsidP="005D250F">
      <w:pPr>
        <w:pStyle w:val="TH"/>
        <w:rPr>
          <w:ins w:id="12" w:author="Nokia-user" w:date="2025-03-26T14:48:00Z" w16du:dateUtc="2025-03-26T13:48:00Z"/>
        </w:rPr>
      </w:pPr>
      <w:del w:id="13" w:author="Nokia-user" w:date="2025-03-26T14:48:00Z" w16du:dateUtc="2025-03-26T13:48:00Z">
        <w:r w:rsidDel="005D250F">
          <w:object w:dxaOrig="8931" w:dyaOrig="8503" w14:anchorId="24237A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421.35pt" o:ole="">
              <v:imagedata r:id="rId16" o:title=""/>
            </v:shape>
            <o:OLEObject Type="Embed" ProgID="Word.Picture.8" ShapeID="_x0000_i1025" DrawAspect="Content" ObjectID="_1804662370" r:id="rId17"/>
          </w:object>
        </w:r>
      </w:del>
    </w:p>
    <w:p w14:paraId="38B44D9F" w14:textId="1EA03418" w:rsidR="005D250F" w:rsidRDefault="005D250F" w:rsidP="005D250F">
      <w:pPr>
        <w:pStyle w:val="TH"/>
      </w:pPr>
      <w:ins w:id="14" w:author="Nokia-user" w:date="2025-03-26T14:48:00Z" w16du:dateUtc="2025-03-26T13:48:00Z">
        <w:r w:rsidRPr="008D6D15">
          <w:object w:dxaOrig="13530" w:dyaOrig="12931" w14:anchorId="7DAADAFE">
            <v:shape id="_x0000_i1026" type="#_x0000_t75" style="width:499pt;height:477.7pt" o:ole="">
              <v:imagedata r:id="rId18" o:title=""/>
            </v:shape>
            <o:OLEObject Type="Embed" ProgID="Visio.Drawing.15" ShapeID="_x0000_i1026" DrawAspect="Content" ObjectID="_1804662371" r:id="rId19"/>
          </w:object>
        </w:r>
      </w:ins>
    </w:p>
    <w:p w14:paraId="26370651" w14:textId="77777777" w:rsidR="005D250F" w:rsidRDefault="005D250F" w:rsidP="005D250F">
      <w:pPr>
        <w:pStyle w:val="TF"/>
      </w:pPr>
      <w:bookmarkStart w:id="15" w:name="_CRFigureAG_2_1_11"/>
      <w:r>
        <w:t xml:space="preserve">Figure </w:t>
      </w:r>
      <w:bookmarkEnd w:id="15"/>
      <w:r>
        <w:t>AG.2.1.1-1: Procedure of adding A2P application data channel(s) to an existing IMS session</w:t>
      </w:r>
    </w:p>
    <w:p w14:paraId="27FA0667" w14:textId="77777777" w:rsidR="005D250F" w:rsidRPr="00BD6375" w:rsidRDefault="005D250F" w:rsidP="005D250F">
      <w:r>
        <w:t xml:space="preserve">An IMS session between UE A and UE B has been established, a bootstrap DC has also been </w:t>
      </w:r>
      <w:proofErr w:type="gramStart"/>
      <w:r>
        <w:t>established</w:t>
      </w:r>
      <w:proofErr w:type="gramEnd"/>
      <w:r>
        <w:t xml:space="preserve"> and the DC AS has received the IMS session ID.</w:t>
      </w:r>
    </w:p>
    <w:p w14:paraId="3DD46101" w14:textId="77777777" w:rsidR="005D250F" w:rsidRDefault="005D250F" w:rsidP="005D250F">
      <w:pPr>
        <w:pStyle w:val="B1"/>
      </w:pPr>
      <w:r>
        <w:t>0.</w:t>
      </w:r>
      <w:r>
        <w:tab/>
        <w:t>DC AS determines to add A2P application data channel(s) to an existing IMS session, e.g. based on the event notification of the related IMS session to which the DC AS subscribed to.</w:t>
      </w:r>
    </w:p>
    <w:p w14:paraId="179A3710" w14:textId="77777777" w:rsidR="005D250F" w:rsidRDefault="005D250F" w:rsidP="005D250F">
      <w:pPr>
        <w:pStyle w:val="B1"/>
      </w:pPr>
      <w:r>
        <w:t>1.</w:t>
      </w:r>
      <w:r>
        <w:tab/>
        <w:t xml:space="preserve">The DC AS sends a </w:t>
      </w:r>
      <w:proofErr w:type="spellStart"/>
      <w:r>
        <w:t>Nnef_ImsSessionManagement_Update</w:t>
      </w:r>
      <w:proofErr w:type="spellEnd"/>
      <w:r>
        <w:t xml:space="preserve"> request to the NEF requiring </w:t>
      </w:r>
      <w:proofErr w:type="gramStart"/>
      <w:r>
        <w:t>to add</w:t>
      </w:r>
      <w:proofErr w:type="gramEnd"/>
      <w:r>
        <w:t xml:space="preserve"> A2P application data channel(s) to the existing IMS session. The AF request contains the DC AS identifier as AF ID.</w:t>
      </w:r>
    </w:p>
    <w:p w14:paraId="123F102C" w14:textId="77777777" w:rsidR="005D250F" w:rsidRDefault="005D250F" w:rsidP="005D250F">
      <w:pPr>
        <w:pStyle w:val="B1"/>
      </w:pPr>
      <w:r>
        <w:tab/>
        <w:t xml:space="preserve">The DC AS includes the session ID of the existing IMS session to be updated, the operation type as Adding, media operation set including the parameters for the media type set as A2P ADC, the UE B as the target of the A2P ADC, the application binding information and the MDC2 media endpoint address (e.g. FQDN or IP address and port number) in </w:t>
      </w:r>
      <w:proofErr w:type="spellStart"/>
      <w:r>
        <w:t>Nnef_ImsSessionManagement_Update</w:t>
      </w:r>
      <w:proofErr w:type="spellEnd"/>
      <w:r>
        <w:t xml:space="preserve"> request. The DC AS may include a Notification Target Address and Correlation ID to the </w:t>
      </w:r>
      <w:proofErr w:type="spellStart"/>
      <w:r>
        <w:t>Nnef_ImsSessionManagement_Update</w:t>
      </w:r>
      <w:proofErr w:type="spellEnd"/>
      <w:r>
        <w:t xml:space="preserve"> request to be notified of the session update progress.</w:t>
      </w:r>
    </w:p>
    <w:p w14:paraId="185C13AC" w14:textId="77777777" w:rsidR="005D250F" w:rsidRDefault="005D250F" w:rsidP="005D250F">
      <w:pPr>
        <w:pStyle w:val="NO"/>
      </w:pPr>
      <w:r>
        <w:t>NOTE 1:</w:t>
      </w:r>
      <w:r>
        <w:tab/>
        <w:t>To be able to initiate data sending to the UE via MF, the DC AS needs to be informed of the reserved media resources. and the DC AS needs to subscribe to the progress of the session update.</w:t>
      </w:r>
    </w:p>
    <w:p w14:paraId="1F6B5CFE" w14:textId="77777777" w:rsidR="005D250F" w:rsidRDefault="005D250F" w:rsidP="005D250F">
      <w:pPr>
        <w:pStyle w:val="B1"/>
      </w:pPr>
      <w:r>
        <w:lastRenderedPageBreak/>
        <w:t>2.</w:t>
      </w:r>
      <w:r>
        <w:tab/>
        <w:t xml:space="preserve">The NEF uses the </w:t>
      </w:r>
      <w:proofErr w:type="spellStart"/>
      <w:r>
        <w:t>Nhss_ImsUECM_AsInfoGet</w:t>
      </w:r>
      <w:proofErr w:type="spellEnd"/>
      <w:r>
        <w:t xml:space="preserve"> service operation to retrieve the IMS AS instance serving UE B.</w:t>
      </w:r>
    </w:p>
    <w:p w14:paraId="74DB35E4" w14:textId="77777777" w:rsidR="005D250F" w:rsidRDefault="005D250F" w:rsidP="005D250F">
      <w:pPr>
        <w:pStyle w:val="B1"/>
      </w:pPr>
      <w:r>
        <w:t>3.</w:t>
      </w:r>
      <w:r>
        <w:tab/>
        <w:t xml:space="preserve">The NEF sends a </w:t>
      </w:r>
      <w:proofErr w:type="spellStart"/>
      <w:r>
        <w:t>Nimsas_ImsSessionManagement_Update</w:t>
      </w:r>
      <w:proofErr w:type="spellEnd"/>
      <w:r>
        <w:t xml:space="preserv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583EA307" w14:textId="77777777" w:rsidR="005D250F" w:rsidRDefault="005D250F" w:rsidP="005D250F">
      <w:pPr>
        <w:pStyle w:val="B1"/>
        <w:rPr>
          <w:ins w:id="16" w:author="Nokia-user" w:date="2025-03-26T14:48:00Z" w16du:dateUtc="2025-03-26T13:48:00Z"/>
        </w:rPr>
      </w:pPr>
      <w:r>
        <w:t>4.</w:t>
      </w:r>
      <w:r>
        <w:tab/>
        <w:t>The IMS AS-2 validates the user subscription data and checks the IMS DC capability of UE B and determines whether the data channel request should be notified to DCSF-2.</w:t>
      </w:r>
    </w:p>
    <w:p w14:paraId="18AF5FD2" w14:textId="778FA6C4" w:rsidR="005D250F" w:rsidRDefault="005D250F" w:rsidP="005D250F">
      <w:pPr>
        <w:pStyle w:val="B1"/>
      </w:pPr>
      <w:ins w:id="17" w:author="Nokia-user" w:date="2025-03-26T14:48:00Z" w16du:dateUtc="2025-03-26T13:48:00Z">
        <w:r>
          <w:tab/>
        </w:r>
      </w:ins>
      <w:del w:id="18" w:author="Nokia-user" w:date="2025-03-26T14:48:00Z" w16du:dateUtc="2025-03-26T13:48:00Z">
        <w:r w:rsidDel="005D250F">
          <w:delText xml:space="preserve"> </w:delText>
        </w:r>
      </w:del>
      <w:r>
        <w:t>If UE B does not have subscription of IMS data channel or does not have the IMS DC capability, then the request shall be rejected with appropriate cause and subsequent steps are skipped.</w:t>
      </w:r>
      <w:del w:id="19" w:author="Nokia-user" w:date="2025-03-26T14:49:00Z" w16du:dateUtc="2025-03-26T13:49:00Z">
        <w:r w:rsidDel="005D250F">
          <w:delText xml:space="preserve"> If the IMS AS-2 allows the request to proceed, it returns a successful Nimsas_ImsSessionManagement_Update response to the NEF.</w:delText>
        </w:r>
      </w:del>
    </w:p>
    <w:p w14:paraId="1AFBB5A9" w14:textId="77777777" w:rsidR="005D250F" w:rsidRDefault="005D250F" w:rsidP="005D250F">
      <w:pPr>
        <w:pStyle w:val="B1"/>
      </w:pPr>
      <w:r>
        <w:tab/>
        <w:t>If the same IMS data channel is already established and if there are no other operations included in the request, then the request shall be rejected with an appropriate cause and the following steps are skipped.</w:t>
      </w:r>
    </w:p>
    <w:p w14:paraId="4574DAFA" w14:textId="5D2F38B5" w:rsidR="005D250F" w:rsidDel="005D250F" w:rsidRDefault="005D250F" w:rsidP="005D250F">
      <w:pPr>
        <w:pStyle w:val="B1"/>
        <w:rPr>
          <w:del w:id="20" w:author="Nokia-user" w:date="2025-03-26T14:49:00Z" w16du:dateUtc="2025-03-26T13:49:00Z"/>
        </w:rPr>
      </w:pPr>
      <w:del w:id="21" w:author="Nokia-user" w:date="2025-03-26T14:49:00Z" w16du:dateUtc="2025-03-26T13:49:00Z">
        <w:r w:rsidDel="005D250F">
          <w:delText>5.</w:delText>
        </w:r>
        <w:r w:rsidDel="005D250F">
          <w:tab/>
          <w:delText xml:space="preserve">The NEF returns a successful Nnef_ImsSessionManagement_Update response to the DC </w:delText>
        </w:r>
      </w:del>
      <w:r>
        <w:t>AS.</w:t>
      </w:r>
    </w:p>
    <w:p w14:paraId="2F0186B5" w14:textId="31E9E906" w:rsidR="005D250F" w:rsidRDefault="005D250F" w:rsidP="005D250F">
      <w:pPr>
        <w:pStyle w:val="B1"/>
      </w:pPr>
      <w:del w:id="22" w:author="Nokia-user" w:date="2025-03-26T14:49:00Z" w16du:dateUtc="2025-03-26T13:49:00Z">
        <w:r w:rsidDel="005D250F">
          <w:delText>6</w:delText>
        </w:r>
      </w:del>
      <w:r>
        <w:t>.</w:t>
      </w:r>
      <w:r>
        <w:tab/>
      </w:r>
      <w:ins w:id="23" w:author="Nokia-user" w:date="2025-03-26T14:49:00Z" w16du:dateUtc="2025-03-26T13:49:00Z">
        <w:r w:rsidRPr="008D6D15">
          <w:t>If the IMS AS-2 allows the request to proceed</w:t>
        </w:r>
        <w:r>
          <w:t>, t</w:t>
        </w:r>
      </w:ins>
      <w:del w:id="24" w:author="Nokia-user" w:date="2025-03-26T14:49:00Z" w16du:dateUtc="2025-03-26T13:49:00Z">
        <w:r w:rsidDel="005D250F">
          <w:delText>T</w:delText>
        </w:r>
      </w:del>
      <w:r>
        <w:t xml:space="preserve">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68999815" w14:textId="5CCDD3AF" w:rsidR="005D250F" w:rsidRDefault="005D250F" w:rsidP="005D250F">
      <w:pPr>
        <w:pStyle w:val="B1"/>
      </w:pPr>
      <w:ins w:id="25" w:author="Nokia-user" w:date="2025-03-26T14:49:00Z" w16du:dateUtc="2025-03-26T13:49:00Z">
        <w:r>
          <w:t>5</w:t>
        </w:r>
      </w:ins>
      <w:del w:id="26" w:author="Nokia-user" w:date="2025-03-26T14:49:00Z" w16du:dateUtc="2025-03-26T13:49:00Z">
        <w:r w:rsidDel="005D250F">
          <w:delText>7</w:delText>
        </w:r>
      </w:del>
      <w:r>
        <w:t>.</w:t>
      </w:r>
      <w:r>
        <w:tab/>
        <w:t>After receiving the session event control notification, the DCSF-2 determines the policy how to process the application data channel establishment request based on the related parameters in the notification and/or DCSF-2 service specific policy.</w:t>
      </w:r>
    </w:p>
    <w:p w14:paraId="676C3EA9" w14:textId="3C603EAD" w:rsidR="005D250F" w:rsidRDefault="005D250F" w:rsidP="005D250F">
      <w:pPr>
        <w:pStyle w:val="B1"/>
      </w:pPr>
      <w:ins w:id="27" w:author="Nokia-user" w:date="2025-03-26T14:49:00Z" w16du:dateUtc="2025-03-26T13:49:00Z">
        <w:r>
          <w:t>6</w:t>
        </w:r>
      </w:ins>
      <w:del w:id="28" w:author="Nokia-user" w:date="2025-03-26T14:49:00Z" w16du:dateUtc="2025-03-26T13:49:00Z">
        <w:r w:rsidDel="005D250F">
          <w:delText>8</w:delText>
        </w:r>
      </w:del>
      <w:r>
        <w:t>.</w:t>
      </w:r>
      <w:r>
        <w:tab/>
        <w:t>The DCSF-2 determines that the added application data channel media requires the DC to be anchored in MF-2.</w:t>
      </w:r>
    </w:p>
    <w:p w14:paraId="3EACBBDA" w14:textId="67F3D190" w:rsidR="005D250F" w:rsidRDefault="005D250F" w:rsidP="005D250F">
      <w:pPr>
        <w:pStyle w:val="B1"/>
      </w:pPr>
      <w:ins w:id="29" w:author="Nokia-user" w:date="2025-03-26T14:49:00Z" w16du:dateUtc="2025-03-26T13:49:00Z">
        <w:r>
          <w:t>7</w:t>
        </w:r>
      </w:ins>
      <w:del w:id="30" w:author="Nokia-user" w:date="2025-03-26T14:49:00Z" w16du:dateUtc="2025-03-26T13:49:00Z">
        <w:r w:rsidDel="005D250F">
          <w:delText>9</w:delText>
        </w:r>
      </w:del>
      <w:r>
        <w:t>.</w:t>
      </w:r>
      <w:r>
        <w:tab/>
        <w:t xml:space="preserve">The DCSF-2 instructs the IMS AS-2 to set up the A2P application data channel(s) by sending a </w:t>
      </w:r>
      <w:proofErr w:type="spellStart"/>
      <w:r>
        <w:t>Nimsas_MediaControl_MediaInstruction</w:t>
      </w:r>
      <w:proofErr w:type="spellEnd"/>
      <w:r>
        <w:t xml:space="preserve"> request.</w:t>
      </w:r>
    </w:p>
    <w:p w14:paraId="03AF679A" w14:textId="3EAFF570" w:rsidR="005D250F" w:rsidRDefault="005D250F" w:rsidP="005D250F">
      <w:pPr>
        <w:pStyle w:val="B1"/>
      </w:pPr>
      <w:ins w:id="31" w:author="Nokia-user" w:date="2025-03-26T14:49:00Z" w16du:dateUtc="2025-03-26T13:49:00Z">
        <w:r>
          <w:t>8</w:t>
        </w:r>
      </w:ins>
      <w:del w:id="32" w:author="Nokia-user" w:date="2025-03-26T14:49:00Z" w16du:dateUtc="2025-03-26T13:49:00Z">
        <w:r w:rsidDel="005D250F">
          <w:delText>10</w:delText>
        </w:r>
      </w:del>
      <w:r>
        <w:t>.</w:t>
      </w:r>
      <w:r>
        <w:tab/>
        <w:t>Based on the instruction from DCSF-2, the IMS AS-2 interacts with the MF-2 to allocate data channel media resource towards UE B and MDC2 media resource towards DC AS.</w:t>
      </w:r>
    </w:p>
    <w:p w14:paraId="7B262468" w14:textId="77777777" w:rsidR="005D250F" w:rsidRDefault="005D250F" w:rsidP="005D250F">
      <w:pPr>
        <w:pStyle w:val="B1"/>
      </w:pPr>
      <w:r>
        <w:tab/>
        <w:t>The IMS AS-2 also requests MF-2 to update DC AS side MDC2 media resource information using the received MDC2 media endpoint address in step 3.</w:t>
      </w:r>
    </w:p>
    <w:p w14:paraId="014FA318" w14:textId="4BAC76B9" w:rsidR="005D250F" w:rsidRDefault="005D250F" w:rsidP="005D250F">
      <w:pPr>
        <w:pStyle w:val="B1"/>
      </w:pPr>
      <w:ins w:id="33" w:author="Nokia-user" w:date="2025-03-26T14:50:00Z" w16du:dateUtc="2025-03-26T13:50:00Z">
        <w:r>
          <w:t>9</w:t>
        </w:r>
      </w:ins>
      <w:del w:id="34" w:author="Nokia-user" w:date="2025-03-26T14:50:00Z" w16du:dateUtc="2025-03-26T13:50:00Z">
        <w:r w:rsidDel="005D250F">
          <w:delText>11</w:delText>
        </w:r>
      </w:del>
      <w:r>
        <w:t>.</w:t>
      </w:r>
      <w:r>
        <w:tab/>
        <w:t xml:space="preserve">The IMS AS-2 may respond to </w:t>
      </w:r>
      <w:proofErr w:type="spellStart"/>
      <w:r>
        <w:t>Nimsas_MediaControl_MediaInstruction</w:t>
      </w:r>
      <w:proofErr w:type="spellEnd"/>
      <w:r>
        <w:t xml:space="preserve"> request.</w:t>
      </w:r>
    </w:p>
    <w:p w14:paraId="67308631" w14:textId="172D205E" w:rsidR="005D250F" w:rsidRDefault="005D250F" w:rsidP="005D250F">
      <w:pPr>
        <w:pStyle w:val="B1"/>
        <w:rPr>
          <w:ins w:id="35" w:author="Nokia-user" w:date="2025-03-26T14:50:00Z" w16du:dateUtc="2025-03-26T13:50:00Z"/>
        </w:rPr>
      </w:pPr>
      <w:r>
        <w:t>1</w:t>
      </w:r>
      <w:ins w:id="36" w:author="Nokia-user" w:date="2025-03-26T14:50:00Z" w16du:dateUtc="2025-03-26T13:50:00Z">
        <w:r>
          <w:t>0</w:t>
        </w:r>
      </w:ins>
      <w:del w:id="37" w:author="Nokia-user" w:date="2025-03-26T14:50:00Z" w16du:dateUtc="2025-03-26T13:50:00Z">
        <w:r w:rsidDel="005D250F">
          <w:delText>2</w:delText>
        </w:r>
      </w:del>
      <w:r>
        <w:t>.</w:t>
      </w:r>
      <w:r>
        <w:tab/>
        <w:t xml:space="preserve">The DCSF-2 may respond to </w:t>
      </w:r>
      <w:proofErr w:type="spellStart"/>
      <w:r>
        <w:t>Nimsas_SessionEventControl_Notify</w:t>
      </w:r>
      <w:proofErr w:type="spellEnd"/>
      <w:r>
        <w:t>.</w:t>
      </w:r>
    </w:p>
    <w:p w14:paraId="402020C0" w14:textId="77777777" w:rsidR="005D250F" w:rsidRDefault="005D250F" w:rsidP="005D250F">
      <w:pPr>
        <w:pStyle w:val="B1"/>
        <w:rPr>
          <w:ins w:id="38" w:author="Nokia-user" w:date="2025-03-26T14:50:00Z" w16du:dateUtc="2025-03-26T13:50:00Z"/>
        </w:rPr>
      </w:pPr>
      <w:ins w:id="39" w:author="Nokia-user" w:date="2025-03-26T14:50:00Z" w16du:dateUtc="2025-03-26T13:50:00Z">
        <w:r>
          <w:t>11.</w:t>
        </w:r>
        <w:r>
          <w:tab/>
          <w:t xml:space="preserve">The IMS AS-2 </w:t>
        </w:r>
        <w:r w:rsidRPr="008D6D15" w:rsidDel="00604C49">
          <w:t xml:space="preserve">returns a successful </w:t>
        </w:r>
        <w:proofErr w:type="spellStart"/>
        <w:r w:rsidRPr="008D6D15" w:rsidDel="00604C49">
          <w:t>Nimsas_ImsSessionManagement_Update</w:t>
        </w:r>
        <w:proofErr w:type="spellEnd"/>
        <w:r w:rsidRPr="008D6D15" w:rsidDel="00604C49">
          <w:t xml:space="preserve"> response to the NEF</w:t>
        </w:r>
        <w:r>
          <w:t>.</w:t>
        </w:r>
      </w:ins>
    </w:p>
    <w:p w14:paraId="26F60537" w14:textId="7B623759" w:rsidR="005D250F" w:rsidRDefault="005D250F" w:rsidP="005D250F">
      <w:pPr>
        <w:pStyle w:val="B1"/>
      </w:pPr>
      <w:ins w:id="40" w:author="Nokia-user" w:date="2025-03-26T14:50:00Z" w16du:dateUtc="2025-03-26T13:50:00Z">
        <w:r>
          <w:t>12.</w:t>
        </w:r>
        <w:r>
          <w:tab/>
        </w:r>
        <w:r w:rsidRPr="008D6D15" w:rsidDel="00D928D9">
          <w:t xml:space="preserve">The NEF returns a successful </w:t>
        </w:r>
        <w:proofErr w:type="spellStart"/>
        <w:r w:rsidRPr="008D6D15" w:rsidDel="00D928D9">
          <w:t>Nnef_ImsSessionManagement_Update</w:t>
        </w:r>
        <w:proofErr w:type="spellEnd"/>
        <w:r w:rsidRPr="008D6D15" w:rsidDel="00D928D9">
          <w:t xml:space="preserve"> response to the DC AS</w:t>
        </w:r>
        <w:r>
          <w:t>.</w:t>
        </w:r>
      </w:ins>
    </w:p>
    <w:p w14:paraId="4B98E1AA" w14:textId="57BEFEA2" w:rsidR="005D250F" w:rsidRDefault="005D250F" w:rsidP="005D250F">
      <w:pPr>
        <w:pStyle w:val="B1"/>
      </w:pPr>
      <w:r>
        <w:t>13.</w:t>
      </w:r>
      <w:r>
        <w:tab/>
        <w:t>The IMS AS-2 generates a re-INVITE request(s) in which the SDP offer contains the media information of the data channel required by the DC AS, application binding information, the existing IMS session ID, together with the other existing media descriptions.</w:t>
      </w:r>
      <w:ins w:id="41" w:author="Nokia-user" w:date="2025-03-26T14:50:00Z" w16du:dateUtc="2025-03-26T13:50:00Z">
        <w:r>
          <w:t xml:space="preserve"> The </w:t>
        </w:r>
        <w:r w:rsidRPr="008D6D15">
          <w:t xml:space="preserve">re-INVITE </w:t>
        </w:r>
        <w:r>
          <w:t>request contains sufficient information for the UE B, e.g., as part of the application binding information, to decide from which BDC (if there is more than one BDC) to download the DC application.</w:t>
        </w:r>
      </w:ins>
    </w:p>
    <w:p w14:paraId="43161039" w14:textId="77777777" w:rsidR="005D250F" w:rsidRDefault="005D250F" w:rsidP="005D250F">
      <w:pPr>
        <w:pStyle w:val="B1"/>
      </w:pPr>
      <w:r>
        <w:tab/>
        <w:t>The IMS AS-2 sends the re-INVITE request(s) to the target UE B.</w:t>
      </w:r>
    </w:p>
    <w:p w14:paraId="40792FE7" w14:textId="77777777" w:rsidR="005D250F" w:rsidRDefault="005D250F" w:rsidP="005D250F">
      <w:pPr>
        <w:pStyle w:val="B1"/>
      </w:pPr>
      <w:r>
        <w:t>14.</w:t>
      </w:r>
      <w:r>
        <w:tab/>
        <w:t>The UE B may download the corresponding DC application signalled in the SDP offer, if not done already and associate it with the requested application DC.</w:t>
      </w:r>
    </w:p>
    <w:p w14:paraId="042F788E" w14:textId="77777777" w:rsidR="005D250F" w:rsidRDefault="005D250F" w:rsidP="005D250F">
      <w:pPr>
        <w:pStyle w:val="B1"/>
      </w:pPr>
      <w:r>
        <w:t>15.</w:t>
      </w:r>
      <w:r>
        <w:tab/>
        <w:t xml:space="preserve">The DC media negotiation is </w:t>
      </w:r>
      <w:proofErr w:type="gramStart"/>
      <w:r>
        <w:t>completed</w:t>
      </w:r>
      <w:proofErr w:type="gramEnd"/>
      <w:r>
        <w:t xml:space="preserve"> and corresponding data channel(s) are established. The UE B returns a 200 OK response with SDP answer for the application data channel(s).</w:t>
      </w:r>
    </w:p>
    <w:p w14:paraId="2C308593" w14:textId="77777777" w:rsidR="005D250F" w:rsidRDefault="005D250F" w:rsidP="005D250F">
      <w:pPr>
        <w:pStyle w:val="B1"/>
      </w:pPr>
      <w:r>
        <w:t>16.</w:t>
      </w:r>
      <w:r>
        <w:tab/>
        <w:t>The IMS AS-2 requests MF-2 to update UE B side media resource information based on the received SDP answer for the application data channel from the UE B.</w:t>
      </w:r>
    </w:p>
    <w:p w14:paraId="5C8135C3" w14:textId="77777777" w:rsidR="005D250F" w:rsidRDefault="005D250F" w:rsidP="005D250F">
      <w:pPr>
        <w:pStyle w:val="B1"/>
      </w:pPr>
      <w:r>
        <w:lastRenderedPageBreak/>
        <w:t>17.</w:t>
      </w:r>
      <w:r>
        <w:tab/>
        <w:t>The IMS AS-2 sends ACK to the UE-B.</w:t>
      </w:r>
    </w:p>
    <w:p w14:paraId="63F8601D" w14:textId="77777777" w:rsidR="005D250F" w:rsidRDefault="005D250F" w:rsidP="005D250F">
      <w:pPr>
        <w:pStyle w:val="NO"/>
      </w:pPr>
      <w:r>
        <w:t>NOTE 2:</w:t>
      </w:r>
      <w:r>
        <w:tab/>
        <w:t xml:space="preserve">When the session update is successfully concluded, the IMS AS-2 notifies the DCSF-2 about the IMS session events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4A8C366A" w14:textId="77777777" w:rsidR="005D250F" w:rsidRDefault="005D250F" w:rsidP="005D250F">
      <w:pPr>
        <w:pStyle w:val="B1"/>
      </w:pPr>
      <w:r>
        <w:t>18.</w:t>
      </w:r>
      <w:r>
        <w:tab/>
        <w:t xml:space="preserve">If the DC AS included a Notification Target Address in the </w:t>
      </w:r>
      <w:proofErr w:type="spellStart"/>
      <w:r>
        <w:t>Nnef_ImsSessionManagement_Update</w:t>
      </w:r>
      <w:proofErr w:type="spellEnd"/>
      <w:r>
        <w:t xml:space="preserve"> request in step 1, the IMS AS-2 notifies the NEF on the progress of the session update with the </w:t>
      </w:r>
      <w:proofErr w:type="spellStart"/>
      <w:r>
        <w:t>Nimsas_ImsSessionManagement_Notify</w:t>
      </w:r>
      <w:proofErr w:type="spellEnd"/>
      <w:r>
        <w:t xml:space="preserve"> request. The MF-2 side MDC2 media information is included in the request.</w:t>
      </w:r>
    </w:p>
    <w:p w14:paraId="00106058" w14:textId="77777777" w:rsidR="005D250F" w:rsidRDefault="005D250F" w:rsidP="005D250F">
      <w:pPr>
        <w:pStyle w:val="B1"/>
      </w:pPr>
      <w:r>
        <w:t>19.</w:t>
      </w:r>
      <w:r>
        <w:tab/>
        <w:t xml:space="preserve">The NEF notifies the DC AS on the progress of the session update with the </w:t>
      </w:r>
      <w:proofErr w:type="spellStart"/>
      <w:r>
        <w:t>Nnef_ImsSessionManagement_Notify</w:t>
      </w:r>
      <w:proofErr w:type="spellEnd"/>
      <w:r>
        <w:t xml:space="preserve"> request, including the MF-2 side MDC2 media information.</w:t>
      </w:r>
    </w:p>
    <w:p w14:paraId="0F4CCFA9" w14:textId="77777777" w:rsidR="005D250F" w:rsidRDefault="005D250F" w:rsidP="005D250F">
      <w:pPr>
        <w:pStyle w:val="B1"/>
      </w:pPr>
      <w:r>
        <w:t>20.</w:t>
      </w:r>
      <w:r>
        <w:tab/>
        <w:t xml:space="preserve">The DC AS updates its MF-2 side MDC2 media information and returns with </w:t>
      </w:r>
      <w:proofErr w:type="spellStart"/>
      <w:r>
        <w:t>Nnef_ImsSessionManagement_Notify</w:t>
      </w:r>
      <w:proofErr w:type="spellEnd"/>
      <w:r>
        <w:t xml:space="preserve"> response to the NEF.</w:t>
      </w:r>
    </w:p>
    <w:p w14:paraId="10C74903" w14:textId="77777777" w:rsidR="005D250F" w:rsidRDefault="005D250F" w:rsidP="005D250F">
      <w:pPr>
        <w:pStyle w:val="B1"/>
      </w:pPr>
      <w:r>
        <w:t>21.</w:t>
      </w:r>
      <w:r>
        <w:tab/>
        <w:t xml:space="preserve">The NEF returns a </w:t>
      </w:r>
      <w:proofErr w:type="spellStart"/>
      <w:r>
        <w:t>Nimsas_ImsSessionManagement_Notify</w:t>
      </w:r>
      <w:proofErr w:type="spellEnd"/>
      <w:r>
        <w:t xml:space="preserve"> response to the IMS AS-2.</w:t>
      </w:r>
    </w:p>
    <w:bookmarkEnd w:id="9"/>
    <w:p w14:paraId="6184DE2D" w14:textId="77777777" w:rsidR="005D250F" w:rsidRPr="00E538F7" w:rsidRDefault="005D250F" w:rsidP="005D250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E5AF0A8" w14:textId="77777777" w:rsidR="005D250F" w:rsidRDefault="005D250F" w:rsidP="005D250F">
      <w:pPr>
        <w:pStyle w:val="Heading3"/>
      </w:pPr>
      <w:bookmarkStart w:id="42" w:name="_Toc193698216"/>
      <w:r>
        <w:t>AG.2.1.2</w:t>
      </w:r>
      <w:r>
        <w:tab/>
        <w:t>Adding P2P Application Data Channel to an existing IMS session</w:t>
      </w:r>
      <w:bookmarkEnd w:id="42"/>
    </w:p>
    <w:p w14:paraId="01CF69C0" w14:textId="77777777" w:rsidR="005D250F" w:rsidRDefault="005D250F" w:rsidP="005D250F">
      <w:r>
        <w:t>Figure AG.2.1.2-1 depicts the call flow of adding P2P application data channel(s) to an existing IMS session. In this scenario, the MF-2 is used to anchor the application data channel between the UE B and UE A.</w:t>
      </w:r>
    </w:p>
    <w:p w14:paraId="0D18AE6A" w14:textId="40C36A78" w:rsidR="005D250F" w:rsidRDefault="005D250F" w:rsidP="005D250F">
      <w:pPr>
        <w:pStyle w:val="TH"/>
        <w:rPr>
          <w:ins w:id="43" w:author="Nokia-user" w:date="2025-03-26T14:52:00Z" w16du:dateUtc="2025-03-26T13:52:00Z"/>
        </w:rPr>
      </w:pPr>
      <w:del w:id="44" w:author="Nokia-user" w:date="2025-03-26T14:52:00Z" w16du:dateUtc="2025-03-26T13:52:00Z">
        <w:r w:rsidDel="005D250F">
          <w:object w:dxaOrig="8931" w:dyaOrig="9211" w14:anchorId="0138E2A1">
            <v:shape id="_x0000_i1027" type="#_x0000_t75" style="width:446.4pt;height:455.8pt" o:ole="">
              <v:imagedata r:id="rId20" o:title=""/>
            </v:shape>
            <o:OLEObject Type="Embed" ProgID="Word.Picture.8" ShapeID="_x0000_i1027" DrawAspect="Content" ObjectID="_1804662372" r:id="rId21"/>
          </w:object>
        </w:r>
      </w:del>
    </w:p>
    <w:p w14:paraId="68E3929B" w14:textId="3B1B6D87" w:rsidR="005D250F" w:rsidRDefault="005D250F" w:rsidP="005D250F">
      <w:pPr>
        <w:pStyle w:val="TH"/>
      </w:pPr>
      <w:ins w:id="45" w:author="Nokia-user" w:date="2025-03-26T14:52:00Z" w16du:dateUtc="2025-03-26T13:52:00Z">
        <w:r w:rsidRPr="008D6D15">
          <w:object w:dxaOrig="13470" w:dyaOrig="14121" w14:anchorId="36497507">
            <v:shape id="_x0000_i1028" type="#_x0000_t75" style="width:520.9pt;height:545.95pt" o:ole="">
              <v:imagedata r:id="rId22" o:title=""/>
            </v:shape>
            <o:OLEObject Type="Embed" ProgID="Visio.Drawing.15" ShapeID="_x0000_i1028" DrawAspect="Content" ObjectID="_1804662373" r:id="rId23"/>
          </w:object>
        </w:r>
      </w:ins>
    </w:p>
    <w:p w14:paraId="06E7CCD0" w14:textId="77777777" w:rsidR="005D250F" w:rsidRDefault="005D250F" w:rsidP="005D250F">
      <w:pPr>
        <w:pStyle w:val="TF"/>
      </w:pPr>
      <w:bookmarkStart w:id="46" w:name="_CRFigureAG_2_1_21"/>
      <w:r>
        <w:t xml:space="preserve">Figure </w:t>
      </w:r>
      <w:bookmarkEnd w:id="46"/>
      <w:r>
        <w:t>AG.2.1.2-1: Procedure of adding P2P data channel(s) to an existing IMS session</w:t>
      </w:r>
    </w:p>
    <w:p w14:paraId="05A909CB" w14:textId="77777777" w:rsidR="005D250F" w:rsidRDefault="005D250F" w:rsidP="005D250F">
      <w:r>
        <w:t xml:space="preserve">An IMS session between UE A and UE B has been established, the bootstrap DCs have also been </w:t>
      </w:r>
      <w:proofErr w:type="gramStart"/>
      <w:r>
        <w:t>established</w:t>
      </w:r>
      <w:proofErr w:type="gramEnd"/>
      <w:r>
        <w:t xml:space="preserve"> and the DC AS has received the IMS session ID.</w:t>
      </w:r>
    </w:p>
    <w:p w14:paraId="40E96AD8" w14:textId="77777777" w:rsidR="005D250F" w:rsidRDefault="005D250F" w:rsidP="005D250F">
      <w:pPr>
        <w:pStyle w:val="B1"/>
      </w:pPr>
      <w:r>
        <w:t>0.</w:t>
      </w:r>
      <w:r>
        <w:tab/>
        <w:t>DC AS may determine to add P2P application data channel(s) to an existing IMS session based on the event notification of the related IMS Session for which DC AS subscribed to.</w:t>
      </w:r>
    </w:p>
    <w:p w14:paraId="55B4B8F3" w14:textId="77777777" w:rsidR="005D250F" w:rsidRDefault="005D250F" w:rsidP="005D250F">
      <w:pPr>
        <w:pStyle w:val="B1"/>
      </w:pPr>
      <w:r>
        <w:t>1.</w:t>
      </w:r>
      <w:r>
        <w:tab/>
        <w:t xml:space="preserve">The DC AS sends a </w:t>
      </w:r>
      <w:proofErr w:type="spellStart"/>
      <w:r>
        <w:t>Nnef_ImsSessionManagement_Update</w:t>
      </w:r>
      <w:proofErr w:type="spellEnd"/>
      <w:r>
        <w:t xml:space="preserve"> request to the NEF requiring </w:t>
      </w:r>
      <w:proofErr w:type="gramStart"/>
      <w:r>
        <w:t>to add</w:t>
      </w:r>
      <w:proofErr w:type="gramEnd"/>
      <w:r>
        <w:t xml:space="preserve"> P2P application data channel(s) in the existing IMS session. The AF request contains the DC AS identifier as AF ID.</w:t>
      </w:r>
    </w:p>
    <w:p w14:paraId="112820B1" w14:textId="77777777" w:rsidR="005D250F" w:rsidRDefault="005D250F" w:rsidP="005D250F">
      <w:pPr>
        <w:pStyle w:val="B1"/>
      </w:pPr>
      <w:r>
        <w:tab/>
        <w:t xml:space="preserve">The DC AS shall include session ID of the existing session, the operation type as Adding, the media type as P2P ADC and the application binding information in </w:t>
      </w:r>
      <w:proofErr w:type="spellStart"/>
      <w:r>
        <w:t>Nnef_ImsSessionManagement_Update</w:t>
      </w:r>
      <w:proofErr w:type="spellEnd"/>
      <w:r>
        <w:t xml:space="preserve"> request. The DC AS includes the media operation set parameters and may include UE B and UE A as the targets of the P2P ADC as </w:t>
      </w:r>
      <w:r>
        <w:lastRenderedPageBreak/>
        <w:t xml:space="preserve">well as a Notification Target Address and Correlation ID to the </w:t>
      </w:r>
      <w:proofErr w:type="spellStart"/>
      <w:r>
        <w:t>Nnef_ImsSessionManagement_Update</w:t>
      </w:r>
      <w:proofErr w:type="spellEnd"/>
      <w:r>
        <w:t xml:space="preserve"> request to be notified for the progress of the session update.</w:t>
      </w:r>
    </w:p>
    <w:p w14:paraId="4B7AD4AE" w14:textId="77777777" w:rsidR="005D250F" w:rsidRDefault="005D250F" w:rsidP="005D250F">
      <w:pPr>
        <w:pStyle w:val="NO"/>
      </w:pPr>
      <w:r>
        <w:t>NOTE 1:</w:t>
      </w:r>
      <w:r>
        <w:tab/>
        <w:t>To be able to initiate data sending to the UE via MF, the DC AS needs to be informed of the reserved media resources. and the DC AS needs to subscribe to the progress of the session update.</w:t>
      </w:r>
    </w:p>
    <w:p w14:paraId="423E01C2" w14:textId="77777777" w:rsidR="005D250F" w:rsidRDefault="005D250F" w:rsidP="005D250F">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FD6548E" w14:textId="77777777" w:rsidR="005D250F" w:rsidRDefault="005D250F" w:rsidP="005D250F">
      <w:pPr>
        <w:pStyle w:val="B1"/>
      </w:pPr>
      <w:r>
        <w:t>3.</w:t>
      </w:r>
      <w:r>
        <w:tab/>
        <w:t xml:space="preserve">The NEF sends a </w:t>
      </w:r>
      <w:proofErr w:type="spellStart"/>
      <w:r>
        <w:t>Nimsas_ImsSessionManagement_Update</w:t>
      </w:r>
      <w:proofErr w:type="spellEnd"/>
      <w:r>
        <w:t xml:space="preserv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w:t>
      </w:r>
      <w:proofErr w:type="spellStart"/>
      <w:r>
        <w:t>Nimsas_ImsSessionManagement_Update</w:t>
      </w:r>
      <w:proofErr w:type="spellEnd"/>
      <w:r>
        <w:t xml:space="preserve"> request to be notified on the progress of the session update.</w:t>
      </w:r>
    </w:p>
    <w:p w14:paraId="3D96B3B6" w14:textId="77777777" w:rsidR="005D250F" w:rsidRDefault="005D250F" w:rsidP="005D250F">
      <w:pPr>
        <w:pStyle w:val="B1"/>
        <w:rPr>
          <w:ins w:id="47" w:author="Nokia-user" w:date="2025-03-26T14:53:00Z" w16du:dateUtc="2025-03-26T13:53:00Z"/>
        </w:rPr>
      </w:pPr>
      <w:r>
        <w:t>4.</w:t>
      </w:r>
      <w:r>
        <w:tab/>
        <w:t>The IMS AS-2 validates the user subscription data and checks the IMS DC capability of UE B and determines whether the data channel request should be notified to DCSF-2.</w:t>
      </w:r>
      <w:del w:id="48" w:author="Nokia-user" w:date="2025-03-26T14:53:00Z" w16du:dateUtc="2025-03-26T13:53:00Z">
        <w:r w:rsidDel="005D250F">
          <w:delText xml:space="preserve"> </w:delText>
        </w:r>
      </w:del>
    </w:p>
    <w:p w14:paraId="3C76A6B3" w14:textId="1B16D165" w:rsidR="005D250F" w:rsidRDefault="005D250F" w:rsidP="005D250F">
      <w:pPr>
        <w:pStyle w:val="B1"/>
      </w:pPr>
      <w:ins w:id="49" w:author="Nokia-user" w:date="2025-03-26T14:53:00Z" w16du:dateUtc="2025-03-26T13:53:00Z">
        <w:r>
          <w:tab/>
        </w:r>
      </w:ins>
      <w:r>
        <w:t>If the UE B does not have subscription for IMS data channel or does not have the IMS DC capability, then the request shall be rejected with an appropriate cause and the subsequent steps are skipped.</w:t>
      </w:r>
      <w:del w:id="50" w:author="Nokia-user" w:date="2025-03-26T14:53:00Z" w16du:dateUtc="2025-03-26T13:53:00Z">
        <w:r w:rsidDel="005D250F">
          <w:delText xml:space="preserve"> If the IMS AS-2 allows the request to proceed, it returns a successful Nimsas_ImsSessionManagement_Update response to the NEF.</w:delText>
        </w:r>
      </w:del>
    </w:p>
    <w:p w14:paraId="2EE5F613" w14:textId="77777777" w:rsidR="005D250F" w:rsidRDefault="005D250F" w:rsidP="005D250F">
      <w:pPr>
        <w:pStyle w:val="B1"/>
      </w:pPr>
      <w:r>
        <w:tab/>
        <w:t>If the same IMS data channel is already established and if there are no other operations included in the request, then the request shall be rejected with an appropriate cause and the subsequent steps are skipped.</w:t>
      </w:r>
    </w:p>
    <w:p w14:paraId="471DF099" w14:textId="6D970B52" w:rsidR="005D250F" w:rsidDel="005D250F" w:rsidRDefault="005D250F" w:rsidP="005D250F">
      <w:pPr>
        <w:pStyle w:val="B1"/>
        <w:rPr>
          <w:del w:id="51" w:author="Nokia-user" w:date="2025-03-26T14:53:00Z" w16du:dateUtc="2025-03-26T13:53:00Z"/>
        </w:rPr>
      </w:pPr>
      <w:del w:id="52" w:author="Nokia-user" w:date="2025-03-26T14:53:00Z" w16du:dateUtc="2025-03-26T13:53:00Z">
        <w:r w:rsidDel="005D250F">
          <w:delText>5.</w:delText>
        </w:r>
        <w:r w:rsidDel="005D250F">
          <w:tab/>
          <w:delText>The NEF returns a successful Nnef_ImsSessionManagement_Update response to the DC AS.</w:delText>
        </w:r>
      </w:del>
    </w:p>
    <w:p w14:paraId="62A3F22D" w14:textId="3AF3B10E" w:rsidR="005D250F" w:rsidRDefault="005D250F" w:rsidP="005D250F">
      <w:pPr>
        <w:pStyle w:val="B1"/>
      </w:pPr>
      <w:del w:id="53" w:author="Nokia-user" w:date="2025-03-26T14:54:00Z" w16du:dateUtc="2025-03-26T13:54:00Z">
        <w:r w:rsidDel="005D250F">
          <w:delText>6.</w:delText>
        </w:r>
      </w:del>
      <w:r>
        <w:tab/>
      </w:r>
      <w:ins w:id="54" w:author="Nokia-user" w:date="2025-03-26T14:54:00Z" w16du:dateUtc="2025-03-26T13:54:00Z">
        <w:r w:rsidRPr="008D6D15">
          <w:rPr>
            <w:lang w:eastAsia="zh-CN"/>
          </w:rPr>
          <w:t>If the IMS AS-2 allows the request to proceed</w:t>
        </w:r>
        <w:r>
          <w:rPr>
            <w:lang w:eastAsia="zh-CN"/>
          </w:rPr>
          <w:t>,</w:t>
        </w:r>
        <w:r w:rsidRPr="008D6D15" w:rsidDel="002D3B95">
          <w:t xml:space="preserve"> </w:t>
        </w:r>
        <w:r>
          <w:t>t</w:t>
        </w:r>
      </w:ins>
      <w:del w:id="55" w:author="Nokia-user" w:date="2025-03-26T14:54:00Z" w16du:dateUtc="2025-03-26T13:54:00Z">
        <w:r w:rsidDel="005D250F">
          <w:delText>T</w:delText>
        </w:r>
      </w:del>
      <w:r>
        <w:t xml:space="preserve">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468E84F5" w14:textId="3F0B8CA4" w:rsidR="005D250F" w:rsidRDefault="005D250F" w:rsidP="005D250F">
      <w:pPr>
        <w:pStyle w:val="B1"/>
      </w:pPr>
      <w:ins w:id="56" w:author="Nokia-user" w:date="2025-03-26T14:54:00Z" w16du:dateUtc="2025-03-26T13:54:00Z">
        <w:r>
          <w:t>5</w:t>
        </w:r>
      </w:ins>
      <w:del w:id="57" w:author="Nokia-user" w:date="2025-03-26T14:54:00Z" w16du:dateUtc="2025-03-26T13:54:00Z">
        <w:r w:rsidDel="005D250F">
          <w:delText>7</w:delText>
        </w:r>
      </w:del>
      <w:r>
        <w:t>.</w:t>
      </w:r>
      <w:r>
        <w:tab/>
        <w:t>After receiving the session event control notification, the DCSF-2 determines the policy how to process the application data channel establishment request based on the related parameters in the notification and/or DCSF-2 service specific policy.</w:t>
      </w:r>
      <w:ins w:id="58" w:author="Nokia-user" w:date="2025-03-26T14:54:00Z" w16du:dateUtc="2025-03-26T13:54:00Z">
        <w:r>
          <w:t xml:space="preserve"> </w:t>
        </w:r>
      </w:ins>
      <w:r>
        <w:t>The DCSF-2 determines that the added application data channel requires the DC to be anchored in the MF-2.</w:t>
      </w:r>
    </w:p>
    <w:p w14:paraId="648F9853" w14:textId="7811327B" w:rsidR="005D250F" w:rsidRDefault="005D250F" w:rsidP="005D250F">
      <w:pPr>
        <w:pStyle w:val="B1"/>
      </w:pPr>
      <w:ins w:id="59" w:author="Nokia-user" w:date="2025-03-26T14:54:00Z" w16du:dateUtc="2025-03-26T13:54:00Z">
        <w:r>
          <w:t>6</w:t>
        </w:r>
      </w:ins>
      <w:del w:id="60" w:author="Nokia-user" w:date="2025-03-26T14:54:00Z" w16du:dateUtc="2025-03-26T13:54:00Z">
        <w:r w:rsidDel="005D250F">
          <w:delText>8</w:delText>
        </w:r>
      </w:del>
      <w:r>
        <w:t>.</w:t>
      </w:r>
      <w:r>
        <w:tab/>
        <w:t xml:space="preserve">The DCSF-2 instructs the IMS AS-2 to set up the P2P application data channel(s) by sending a </w:t>
      </w:r>
      <w:proofErr w:type="spellStart"/>
      <w:r>
        <w:t>Nimsas_MediaControl_MediaInstruction</w:t>
      </w:r>
      <w:proofErr w:type="spellEnd"/>
      <w:r>
        <w:t xml:space="preserve"> request.</w:t>
      </w:r>
    </w:p>
    <w:p w14:paraId="73D38283" w14:textId="4C0CF1D3" w:rsidR="005D250F" w:rsidRDefault="005D250F" w:rsidP="005D250F">
      <w:pPr>
        <w:pStyle w:val="B1"/>
      </w:pPr>
      <w:ins w:id="61" w:author="Nokia-user" w:date="2025-03-26T14:54:00Z" w16du:dateUtc="2025-03-26T13:54:00Z">
        <w:r>
          <w:t>7</w:t>
        </w:r>
      </w:ins>
      <w:del w:id="62" w:author="Nokia-user" w:date="2025-03-26T14:54:00Z" w16du:dateUtc="2025-03-26T13:54:00Z">
        <w:r w:rsidDel="005D250F">
          <w:delText>9</w:delText>
        </w:r>
      </w:del>
      <w:r>
        <w:t>.</w:t>
      </w:r>
      <w:r>
        <w:tab/>
        <w:t>Based on the instruction from DCSF-2, the IMS AS-2 interacts with the MF-2 to allocate data channel media resources towards UE B and UE A.</w:t>
      </w:r>
    </w:p>
    <w:p w14:paraId="1442DE0B" w14:textId="0AB8A3EA" w:rsidR="005D250F" w:rsidRDefault="005D250F" w:rsidP="005D250F">
      <w:pPr>
        <w:pStyle w:val="B1"/>
      </w:pPr>
      <w:ins w:id="63" w:author="Nokia-user" w:date="2025-03-26T14:54:00Z" w16du:dateUtc="2025-03-26T13:54:00Z">
        <w:r>
          <w:t>8</w:t>
        </w:r>
      </w:ins>
      <w:del w:id="64" w:author="Nokia-user" w:date="2025-03-26T14:54:00Z" w16du:dateUtc="2025-03-26T13:54:00Z">
        <w:r w:rsidDel="005D250F">
          <w:delText>10</w:delText>
        </w:r>
      </w:del>
      <w:r>
        <w:t>.</w:t>
      </w:r>
      <w:r>
        <w:tab/>
        <w:t xml:space="preserve">The IMS AS-2 may respond to </w:t>
      </w:r>
      <w:proofErr w:type="spellStart"/>
      <w:r>
        <w:t>Nimsas_MediaControl_MediaInstruction</w:t>
      </w:r>
      <w:proofErr w:type="spellEnd"/>
      <w:r>
        <w:t xml:space="preserve"> request.</w:t>
      </w:r>
    </w:p>
    <w:p w14:paraId="644D089C" w14:textId="6F7D4DBA" w:rsidR="005D250F" w:rsidRDefault="005D250F" w:rsidP="005D250F">
      <w:pPr>
        <w:pStyle w:val="B1"/>
        <w:rPr>
          <w:ins w:id="65" w:author="Nokia-user" w:date="2025-03-26T14:54:00Z" w16du:dateUtc="2025-03-26T13:54:00Z"/>
        </w:rPr>
      </w:pPr>
      <w:ins w:id="66" w:author="Nokia-user" w:date="2025-03-26T14:54:00Z" w16du:dateUtc="2025-03-26T13:54:00Z">
        <w:r>
          <w:t>9</w:t>
        </w:r>
      </w:ins>
      <w:del w:id="67" w:author="Nokia-user" w:date="2025-03-26T14:54:00Z" w16du:dateUtc="2025-03-26T13:54:00Z">
        <w:r w:rsidDel="005D250F">
          <w:delText>11</w:delText>
        </w:r>
      </w:del>
      <w:r>
        <w:t>.</w:t>
      </w:r>
      <w:r>
        <w:tab/>
        <w:t xml:space="preserve">The DCSF-2 may respond to </w:t>
      </w:r>
      <w:proofErr w:type="spellStart"/>
      <w:r>
        <w:t>Nimsas_SessionEventControl_Notify</w:t>
      </w:r>
      <w:proofErr w:type="spellEnd"/>
      <w:r>
        <w:t>.</w:t>
      </w:r>
    </w:p>
    <w:p w14:paraId="511B3244" w14:textId="77777777" w:rsidR="005D250F" w:rsidRDefault="005D250F" w:rsidP="005D250F">
      <w:pPr>
        <w:pStyle w:val="B1"/>
        <w:rPr>
          <w:ins w:id="68" w:author="Nokia-user" w:date="2025-03-26T14:54:00Z" w16du:dateUtc="2025-03-26T13:54:00Z"/>
        </w:rPr>
      </w:pPr>
      <w:ins w:id="69" w:author="Nokia-user" w:date="2025-03-26T14:54:00Z" w16du:dateUtc="2025-03-26T13:54:00Z">
        <w:r>
          <w:t>10.</w:t>
        </w:r>
        <w:r>
          <w:tab/>
          <w:t xml:space="preserve">The IMS AS-2 </w:t>
        </w:r>
        <w:r w:rsidRPr="008D6D15">
          <w:rPr>
            <w:lang w:eastAsia="zh-CN"/>
          </w:rPr>
          <w:t xml:space="preserve">returns a successful </w:t>
        </w:r>
        <w:proofErr w:type="spellStart"/>
        <w:r w:rsidRPr="008D6D15">
          <w:rPr>
            <w:lang w:eastAsia="zh-CN"/>
          </w:rPr>
          <w:t>Nimsas_Ims</w:t>
        </w:r>
        <w:r w:rsidRPr="008D6D15">
          <w:t>SessionManagement_Update</w:t>
        </w:r>
        <w:proofErr w:type="spellEnd"/>
        <w:r w:rsidRPr="008D6D15">
          <w:t xml:space="preserve"> response to the NEF.</w:t>
        </w:r>
      </w:ins>
    </w:p>
    <w:p w14:paraId="31444521" w14:textId="3C023607" w:rsidR="005D250F" w:rsidRDefault="005D250F" w:rsidP="005D250F">
      <w:pPr>
        <w:pStyle w:val="B1"/>
      </w:pPr>
      <w:ins w:id="70" w:author="Nokia-user" w:date="2025-03-26T14:54:00Z" w16du:dateUtc="2025-03-26T13:54:00Z">
        <w:r>
          <w:t>11.</w:t>
        </w:r>
        <w:r>
          <w:tab/>
        </w:r>
        <w:r w:rsidRPr="008D6D15">
          <w:t xml:space="preserve">The NEF returns a successful </w:t>
        </w:r>
        <w:proofErr w:type="spellStart"/>
        <w:r w:rsidRPr="008D6D15">
          <w:t>Nnef_ImsSessionManagement_Update</w:t>
        </w:r>
        <w:proofErr w:type="spellEnd"/>
        <w:r w:rsidRPr="008D6D15">
          <w:t xml:space="preserve"> response to the DC AS.</w:t>
        </w:r>
      </w:ins>
    </w:p>
    <w:p w14:paraId="0FC8D345" w14:textId="70B4D546" w:rsidR="005D250F" w:rsidRDefault="005D250F" w:rsidP="005D250F">
      <w:pPr>
        <w:pStyle w:val="B1"/>
        <w:rPr>
          <w:ins w:id="71" w:author="Nokia-user" w:date="2025-03-26T14:55:00Z" w16du:dateUtc="2025-03-26T13:55:00Z"/>
        </w:rPr>
      </w:pPr>
      <w:r>
        <w:t>12.</w:t>
      </w:r>
      <w:r>
        <w:tab/>
        <w:t xml:space="preserve">The IMS AS-2 generates a re-INVITE request(s) in which the SDP offer contains the media information of the data channel, application binding information, the existing IMS session ID, together with the other existing media descriptions. </w:t>
      </w:r>
      <w:ins w:id="72" w:author="Nokia-user" w:date="2025-03-26T14:55:00Z" w16du:dateUtc="2025-03-26T13:55:00Z">
        <w:r>
          <w:t xml:space="preserve">The </w:t>
        </w:r>
        <w:r w:rsidRPr="008D6D15">
          <w:t xml:space="preserve">re-INVITE </w:t>
        </w:r>
        <w:r>
          <w:t>request contains sufficient information for the UE B, e.g., as part of the application binding information, to decide from which BDC (if there is more than one BDC) to download the DC application.</w:t>
        </w:r>
      </w:ins>
    </w:p>
    <w:p w14:paraId="7A5046D9" w14:textId="2ACC6C98" w:rsidR="005D250F" w:rsidRDefault="005D250F" w:rsidP="005D250F">
      <w:pPr>
        <w:pStyle w:val="B1"/>
      </w:pPr>
      <w:ins w:id="73" w:author="Nokia-user" w:date="2025-03-26T14:55:00Z" w16du:dateUtc="2025-03-26T13:55:00Z">
        <w:r>
          <w:tab/>
        </w:r>
      </w:ins>
      <w:r>
        <w:t>The IMS AS-2 sends the re-INVITE request(s) to the target UE B.</w:t>
      </w:r>
    </w:p>
    <w:p w14:paraId="74BAEE89" w14:textId="77777777" w:rsidR="005D250F" w:rsidRDefault="005D250F" w:rsidP="005D250F">
      <w:pPr>
        <w:pStyle w:val="B1"/>
      </w:pPr>
      <w:r>
        <w:t>13.</w:t>
      </w:r>
      <w:r>
        <w:tab/>
        <w:t>The UE B may need to download the corresponding DC Application signalled in the SDP offer, if not done already and associate it with the requested application DC.</w:t>
      </w:r>
    </w:p>
    <w:p w14:paraId="425DF9C7" w14:textId="77777777" w:rsidR="005D250F" w:rsidRDefault="005D250F" w:rsidP="005D250F">
      <w:pPr>
        <w:pStyle w:val="B1"/>
      </w:pPr>
      <w:r>
        <w:t>14.</w:t>
      </w:r>
      <w:r>
        <w:tab/>
        <w:t>The DC media negotiation is completed. The UE B returns a 200 OK response with SDP answer for the application data channel.</w:t>
      </w:r>
    </w:p>
    <w:p w14:paraId="4B733AC7" w14:textId="77777777" w:rsidR="005D250F" w:rsidRDefault="005D250F" w:rsidP="005D250F">
      <w:pPr>
        <w:pStyle w:val="B1"/>
        <w:rPr>
          <w:ins w:id="74" w:author="Nokia-user" w:date="2025-03-26T14:55:00Z" w16du:dateUtc="2025-03-26T13:55:00Z"/>
        </w:rPr>
      </w:pPr>
      <w:r>
        <w:lastRenderedPageBreak/>
        <w:t>15.</w:t>
      </w:r>
      <w:r>
        <w:tab/>
        <w:t xml:space="preserve">The IMS AS-2 generates a re-INVITE request(s) in which the SDP offer contains the media information of the data channel, application binding information, the existing IMS session ID, together with the other existing media descriptions. </w:t>
      </w:r>
      <w:ins w:id="75" w:author="Nokia-user" w:date="2025-03-26T14:55:00Z" w16du:dateUtc="2025-03-26T13:55:00Z">
        <w:r>
          <w:t xml:space="preserve">The </w:t>
        </w:r>
        <w:r w:rsidRPr="008D6D15">
          <w:t xml:space="preserve">re-INVITE </w:t>
        </w:r>
        <w:r>
          <w:t>request contains sufficient information for the UE A, e.g., as part of the application binding information, to decide from which BDC (if there is more than one BDC) to download the DC application.</w:t>
        </w:r>
      </w:ins>
    </w:p>
    <w:p w14:paraId="2A441273" w14:textId="0BE2521B" w:rsidR="005D250F" w:rsidRDefault="005D250F" w:rsidP="005D250F">
      <w:pPr>
        <w:pStyle w:val="B1"/>
      </w:pPr>
      <w:ins w:id="76" w:author="Nokia-user" w:date="2025-03-26T14:55:00Z" w16du:dateUtc="2025-03-26T13:55:00Z">
        <w:r>
          <w:tab/>
        </w:r>
      </w:ins>
      <w:r>
        <w:t>The IMS AS-2 sends the re-INVITE request(s) to the target UE A.</w:t>
      </w:r>
    </w:p>
    <w:p w14:paraId="10848060" w14:textId="77777777" w:rsidR="005D250F" w:rsidRDefault="005D250F" w:rsidP="005D250F">
      <w:pPr>
        <w:pStyle w:val="B1"/>
      </w:pPr>
      <w:r>
        <w:t>16.</w:t>
      </w:r>
      <w:r>
        <w:tab/>
        <w:t>The UE A may need to download the corresponding DC Application signalled in the SDP offer, if not done already and associate it with the requested application DC.</w:t>
      </w:r>
    </w:p>
    <w:p w14:paraId="463D9800" w14:textId="77777777" w:rsidR="005D250F" w:rsidRDefault="005D250F" w:rsidP="005D250F">
      <w:pPr>
        <w:pStyle w:val="B1"/>
      </w:pPr>
      <w:r>
        <w:t>17.</w:t>
      </w:r>
      <w:r>
        <w:tab/>
        <w:t>The DC media negotiation is completed. UE A returns a 200 OK response with SDP answer for the application data channel.</w:t>
      </w:r>
    </w:p>
    <w:p w14:paraId="43FD0986" w14:textId="77777777" w:rsidR="005D250F" w:rsidRDefault="005D250F" w:rsidP="005D250F">
      <w:pPr>
        <w:pStyle w:val="NO"/>
      </w:pPr>
      <w:r>
        <w:t>NOTE 2:</w:t>
      </w:r>
      <w:r>
        <w:tab/>
        <w:t>Steps 12-14 and steps 15-17 can be processed in parallel.</w:t>
      </w:r>
    </w:p>
    <w:p w14:paraId="5D632522" w14:textId="77777777" w:rsidR="005D250F" w:rsidRDefault="005D250F" w:rsidP="005D250F">
      <w:pPr>
        <w:pStyle w:val="B1"/>
      </w:pPr>
      <w:r>
        <w:t>18.</w:t>
      </w:r>
      <w:r>
        <w:tab/>
        <w:t>The IMS AS-2 requests MF-2 to update UE B side and UE A side media resource information based on the received SDP answer for the application data channel from UE B and UE A.</w:t>
      </w:r>
    </w:p>
    <w:p w14:paraId="3F945FD2" w14:textId="77777777" w:rsidR="005D250F" w:rsidRDefault="005D250F" w:rsidP="005D250F">
      <w:pPr>
        <w:pStyle w:val="B1"/>
      </w:pPr>
      <w:r>
        <w:t>19.</w:t>
      </w:r>
      <w:r>
        <w:tab/>
        <w:t>The IMS AS-2 sends ACK to the UE-B and UE A.</w:t>
      </w:r>
    </w:p>
    <w:p w14:paraId="3A2CC64B" w14:textId="77777777" w:rsidR="005D250F" w:rsidRDefault="005D250F" w:rsidP="005D250F">
      <w:pPr>
        <w:pStyle w:val="NO"/>
      </w:pPr>
      <w:r>
        <w:t>NOTE 3:</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62BFFE44" w14:textId="77777777" w:rsidR="005D250F" w:rsidRDefault="005D250F" w:rsidP="005D250F">
      <w:pPr>
        <w:pStyle w:val="B1"/>
      </w:pPr>
      <w:r>
        <w:t>20.</w:t>
      </w:r>
      <w:r>
        <w:tab/>
        <w:t xml:space="preserve">If the DC AS included a Notification Target Address in the </w:t>
      </w:r>
      <w:proofErr w:type="spellStart"/>
      <w:r>
        <w:t>Nnef_ImsSessionManagement_Update</w:t>
      </w:r>
      <w:proofErr w:type="spellEnd"/>
      <w:r>
        <w:t xml:space="preserve"> request in step 1, the IMS AS-2 notifies the NEF for the progress of the session update with the </w:t>
      </w:r>
      <w:proofErr w:type="spellStart"/>
      <w:r>
        <w:t>Nimsas_ImsSessionManagement_Notify</w:t>
      </w:r>
      <w:proofErr w:type="spellEnd"/>
      <w:r>
        <w:t xml:space="preserve"> request.</w:t>
      </w:r>
    </w:p>
    <w:p w14:paraId="7A8A5A6E" w14:textId="77777777" w:rsidR="005D250F" w:rsidRDefault="005D250F" w:rsidP="005D250F">
      <w:pPr>
        <w:pStyle w:val="B1"/>
      </w:pPr>
      <w:r>
        <w:t>21.</w:t>
      </w:r>
      <w:r>
        <w:tab/>
        <w:t xml:space="preserve">The NEF notifies the DC AS for the progress of the session update with the </w:t>
      </w:r>
      <w:proofErr w:type="spellStart"/>
      <w:r>
        <w:t>Nnef_ImsSessionManagement_Notify</w:t>
      </w:r>
      <w:proofErr w:type="spellEnd"/>
      <w:r>
        <w:t xml:space="preserve"> request.</w:t>
      </w:r>
    </w:p>
    <w:p w14:paraId="28BC2519" w14:textId="77777777" w:rsidR="005D250F" w:rsidRDefault="005D250F" w:rsidP="005D250F">
      <w:pPr>
        <w:pStyle w:val="B1"/>
      </w:pPr>
      <w:r>
        <w:t>22.</w:t>
      </w:r>
      <w:r>
        <w:tab/>
        <w:t xml:space="preserve">The DC AS may return a </w:t>
      </w:r>
      <w:proofErr w:type="spellStart"/>
      <w:r>
        <w:t>Nnef_ImsSessionManagement_Notify</w:t>
      </w:r>
      <w:proofErr w:type="spellEnd"/>
      <w:r>
        <w:t xml:space="preserve"> response to the NEF.</w:t>
      </w:r>
    </w:p>
    <w:p w14:paraId="018A910D" w14:textId="22953016" w:rsidR="005D250F" w:rsidRDefault="005D250F" w:rsidP="005D250F">
      <w:pPr>
        <w:pStyle w:val="B1"/>
      </w:pPr>
      <w:r>
        <w:t>23.</w:t>
      </w:r>
      <w:r>
        <w:tab/>
        <w:t xml:space="preserve">The NEF may return a </w:t>
      </w:r>
      <w:proofErr w:type="spellStart"/>
      <w:r>
        <w:t>Nimsas_ImsSessionManagement_Notify</w:t>
      </w:r>
      <w:proofErr w:type="spellEnd"/>
      <w:r>
        <w:t xml:space="preserve"> response to the IMS AS-2.</w:t>
      </w:r>
    </w:p>
    <w:p w14:paraId="3BEB61A9" w14:textId="77777777" w:rsidR="005D250F" w:rsidRPr="00E538F7" w:rsidRDefault="005D250F" w:rsidP="005D250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35B3629" w14:textId="77777777" w:rsidR="005D250F" w:rsidRDefault="005D250F" w:rsidP="005D250F">
      <w:pPr>
        <w:pStyle w:val="Heading3"/>
      </w:pPr>
      <w:bookmarkStart w:id="77" w:name="_Toc193698217"/>
      <w:r>
        <w:t>AG.2.1.3</w:t>
      </w:r>
      <w:r>
        <w:tab/>
        <w:t>Adding P2A2P Application Data Channel to an existing IMS session</w:t>
      </w:r>
      <w:bookmarkEnd w:id="77"/>
    </w:p>
    <w:p w14:paraId="2D397F70" w14:textId="77777777" w:rsidR="005D250F" w:rsidRDefault="005D250F" w:rsidP="005D250F">
      <w:r>
        <w:t>Figure AG.2.1.3-1 depicts the call flow of adding P2A2P application data channel(s) to an existing IMS session. In this scenario, the MF-2 is used to anchor the application data channel between the UE B, the UE A and the DC AS.</w:t>
      </w:r>
    </w:p>
    <w:p w14:paraId="0CABB4E4" w14:textId="5992E8E0" w:rsidR="005D250F" w:rsidRDefault="005D250F" w:rsidP="005D250F">
      <w:pPr>
        <w:pStyle w:val="TH"/>
        <w:rPr>
          <w:ins w:id="78" w:author="Nokia-user" w:date="2025-03-26T14:57:00Z" w16du:dateUtc="2025-03-26T13:57:00Z"/>
        </w:rPr>
      </w:pPr>
      <w:del w:id="79" w:author="Nokia-user" w:date="2025-03-26T15:01:00Z" w16du:dateUtc="2025-03-26T14:01:00Z">
        <w:r w:rsidDel="003D4A5D">
          <w:object w:dxaOrig="9072" w:dyaOrig="10770" w14:anchorId="468FBD3A">
            <v:shape id="_x0000_i1029" type="#_x0000_t75" style="width:453.9pt;height:533.45pt" o:ole="">
              <v:imagedata r:id="rId24" o:title=""/>
            </v:shape>
            <o:OLEObject Type="Embed" ProgID="Word.Picture.8" ShapeID="_x0000_i1029" DrawAspect="Content" ObjectID="_1804662374" r:id="rId25"/>
          </w:object>
        </w:r>
      </w:del>
    </w:p>
    <w:p w14:paraId="11DABC8A" w14:textId="5D57AFE7" w:rsidR="005D250F" w:rsidRDefault="005D250F" w:rsidP="005D250F">
      <w:pPr>
        <w:pStyle w:val="TH"/>
      </w:pPr>
      <w:ins w:id="80" w:author="Nokia-user" w:date="2025-03-26T14:57:00Z" w16du:dateUtc="2025-03-26T13:57:00Z">
        <w:r w:rsidRPr="008D6D15">
          <w:object w:dxaOrig="13530" w:dyaOrig="16540" w14:anchorId="15B8606B">
            <v:shape id="_x0000_i1030" type="#_x0000_t75" style="width:521.55pt;height:636.1pt" o:ole="">
              <v:imagedata r:id="rId26" o:title=""/>
            </v:shape>
            <o:OLEObject Type="Embed" ProgID="Visio.Drawing.15" ShapeID="_x0000_i1030" DrawAspect="Content" ObjectID="_1804662375" r:id="rId27"/>
          </w:object>
        </w:r>
      </w:ins>
    </w:p>
    <w:p w14:paraId="0F7FAD3D" w14:textId="77777777" w:rsidR="005D250F" w:rsidRDefault="005D250F" w:rsidP="005D250F">
      <w:pPr>
        <w:pStyle w:val="TF"/>
      </w:pPr>
      <w:bookmarkStart w:id="81" w:name="_CRFigureAG_2_1_31"/>
      <w:r>
        <w:t xml:space="preserve">Figure </w:t>
      </w:r>
      <w:bookmarkEnd w:id="81"/>
      <w:r>
        <w:t>AG.2.1.3-1: Procedure of adding P2A2P data channel(s) to an existing IMS session</w:t>
      </w:r>
    </w:p>
    <w:p w14:paraId="3025ABFE" w14:textId="77777777" w:rsidR="005D250F" w:rsidRDefault="005D250F" w:rsidP="005D250F">
      <w:r>
        <w:t xml:space="preserve">An IMS session between UE A and UE B has been established, bootstrap DCs have also been </w:t>
      </w:r>
      <w:proofErr w:type="gramStart"/>
      <w:r>
        <w:t>established</w:t>
      </w:r>
      <w:proofErr w:type="gramEnd"/>
      <w:r>
        <w:t xml:space="preserve"> and the DC AS has received the IMS session ID.</w:t>
      </w:r>
    </w:p>
    <w:p w14:paraId="3043F6E8" w14:textId="77777777" w:rsidR="005D250F" w:rsidRDefault="005D250F" w:rsidP="005D250F">
      <w:pPr>
        <w:pStyle w:val="B1"/>
      </w:pPr>
      <w:r>
        <w:lastRenderedPageBreak/>
        <w:t>0.</w:t>
      </w:r>
      <w:r>
        <w:tab/>
        <w:t>DC AS determines to add P2A2P application data channel(s) to an existing IMS session, e.g. based on the event notification of the related IMS Session to which DC AS subscribed to.</w:t>
      </w:r>
    </w:p>
    <w:p w14:paraId="3A63EEA2" w14:textId="77777777" w:rsidR="005D250F" w:rsidRDefault="005D250F" w:rsidP="005D250F">
      <w:pPr>
        <w:pStyle w:val="B1"/>
      </w:pPr>
      <w:r>
        <w:t>1.</w:t>
      </w:r>
      <w:r>
        <w:tab/>
        <w:t xml:space="preserve">The DC AS sends a </w:t>
      </w:r>
      <w:proofErr w:type="spellStart"/>
      <w:r>
        <w:t>Nnef_ImsSessionManagement_Update</w:t>
      </w:r>
      <w:proofErr w:type="spellEnd"/>
      <w:r>
        <w:t xml:space="preserv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w:t>
      </w:r>
      <w:proofErr w:type="spellStart"/>
      <w:r>
        <w:t>Nnef_ImsSessionManagement_Update</w:t>
      </w:r>
      <w:proofErr w:type="spellEnd"/>
      <w:r>
        <w:t xml:space="preserve"> request. The DC AS includes the media operation set parameters and may include UE B and UE A as the targets of the P2A2P ADC, as well as a Notification Target Address and Correlation ID to the </w:t>
      </w:r>
      <w:proofErr w:type="spellStart"/>
      <w:r>
        <w:t>Nnef_ImsSessionManagement_Update</w:t>
      </w:r>
      <w:proofErr w:type="spellEnd"/>
      <w:r>
        <w:t xml:space="preserve"> request to be notified on the progress of the session update. The AF request contains the DC AS identifier as AF ID.</w:t>
      </w:r>
    </w:p>
    <w:p w14:paraId="26C69A37" w14:textId="77777777" w:rsidR="005D250F" w:rsidRDefault="005D250F" w:rsidP="005D250F">
      <w:pPr>
        <w:pStyle w:val="NO"/>
      </w:pPr>
      <w:r>
        <w:t>NOTE 1:</w:t>
      </w:r>
      <w:r>
        <w:tab/>
        <w:t>To be able to initiate data sending to the UE via MF, the DC AS needs to be informed of the reserved media resources. and the DC AS needs to subscribe to the progress of the session update.</w:t>
      </w:r>
    </w:p>
    <w:p w14:paraId="2C16EFE5" w14:textId="77777777" w:rsidR="005D250F" w:rsidRDefault="005D250F" w:rsidP="005D250F">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06FDFBB6" w14:textId="77777777" w:rsidR="005D250F" w:rsidRDefault="005D250F" w:rsidP="005D250F">
      <w:pPr>
        <w:pStyle w:val="B1"/>
      </w:pPr>
      <w:r>
        <w:t>3.</w:t>
      </w:r>
      <w:r>
        <w:tab/>
        <w:t xml:space="preserve">The NEF sends a </w:t>
      </w:r>
      <w:proofErr w:type="spellStart"/>
      <w:r>
        <w:t>Nimsas_ImsSessionManagement_Update</w:t>
      </w:r>
      <w:proofErr w:type="spellEnd"/>
      <w:r>
        <w:t xml:space="preserv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w:t>
      </w:r>
      <w:proofErr w:type="spellStart"/>
      <w:r>
        <w:t>Nimsas_ImsSessionManagement_Update</w:t>
      </w:r>
      <w:proofErr w:type="spellEnd"/>
      <w:r>
        <w:t xml:space="preserve"> request to be notified for the progress of the session update.</w:t>
      </w:r>
    </w:p>
    <w:p w14:paraId="5BE03A5C" w14:textId="77777777" w:rsidR="003D4A5D" w:rsidRDefault="005D250F" w:rsidP="005D250F">
      <w:pPr>
        <w:pStyle w:val="B1"/>
        <w:rPr>
          <w:ins w:id="82" w:author="Nokia-user" w:date="2025-03-26T14:58:00Z" w16du:dateUtc="2025-03-26T13:58:00Z"/>
        </w:rPr>
      </w:pPr>
      <w:r>
        <w:t>4.</w:t>
      </w:r>
      <w:r>
        <w:tab/>
        <w:t>The IMS AS-2 validates the user subscription data and checks the IMS DC capability of UE B and determines whether the data channel request should be notified to DCSF-2.</w:t>
      </w:r>
    </w:p>
    <w:p w14:paraId="58AE2E96" w14:textId="5191990D" w:rsidR="005D250F" w:rsidRDefault="003D4A5D" w:rsidP="005D250F">
      <w:pPr>
        <w:pStyle w:val="B1"/>
      </w:pPr>
      <w:ins w:id="83" w:author="Nokia-user" w:date="2025-03-26T14:58:00Z" w16du:dateUtc="2025-03-26T13:58:00Z">
        <w:r>
          <w:tab/>
        </w:r>
      </w:ins>
      <w:del w:id="84" w:author="Nokia-user" w:date="2025-03-26T14:58:00Z" w16du:dateUtc="2025-03-26T13:58:00Z">
        <w:r w:rsidR="005D250F" w:rsidDel="003D4A5D">
          <w:delText xml:space="preserve"> </w:delText>
        </w:r>
      </w:del>
      <w:r w:rsidR="005D250F">
        <w:t>If the UE B does not have subscription of IMS data channel or does not have the IMS DC capability, then the request shall be rejected with appropriate cause and the subsequent steps are skipped.</w:t>
      </w:r>
      <w:del w:id="85" w:author="Nokia-user" w:date="2025-03-26T14:58:00Z" w16du:dateUtc="2025-03-26T13:58:00Z">
        <w:r w:rsidR="005D250F" w:rsidDel="003D4A5D">
          <w:delText xml:space="preserve"> If the IMS AS-2 allows the request to proceed, it returns a successful Nimsas_ImsSessionManagement_Update response to the NEF.</w:delText>
        </w:r>
      </w:del>
    </w:p>
    <w:p w14:paraId="2D3E168C" w14:textId="77777777" w:rsidR="005D250F" w:rsidRDefault="005D250F" w:rsidP="005D250F">
      <w:pPr>
        <w:pStyle w:val="B1"/>
      </w:pPr>
      <w:r>
        <w:tab/>
        <w:t>If the same IMS data channel is already established and if there are no other operations included in the request, then the request shall be rejected with an appropriate cause and the subsequent steps are skipped.</w:t>
      </w:r>
    </w:p>
    <w:p w14:paraId="41F3BB79" w14:textId="21728FB0" w:rsidR="005D250F" w:rsidDel="003D4A5D" w:rsidRDefault="005D250F" w:rsidP="005D250F">
      <w:pPr>
        <w:pStyle w:val="B1"/>
        <w:rPr>
          <w:del w:id="86" w:author="Nokia-user" w:date="2025-03-26T14:58:00Z" w16du:dateUtc="2025-03-26T13:58:00Z"/>
        </w:rPr>
      </w:pPr>
      <w:del w:id="87" w:author="Nokia-user" w:date="2025-03-26T14:58:00Z" w16du:dateUtc="2025-03-26T13:58:00Z">
        <w:r w:rsidDel="003D4A5D">
          <w:delText>5.</w:delText>
        </w:r>
        <w:r w:rsidDel="003D4A5D">
          <w:tab/>
          <w:delText>The NEF returns a successful Nnef_ImsSessionManagement_Update response to the DC AS.</w:delText>
        </w:r>
      </w:del>
    </w:p>
    <w:p w14:paraId="3E6BD6CA" w14:textId="56E6AC05" w:rsidR="005D250F" w:rsidRDefault="005D250F" w:rsidP="005D250F">
      <w:pPr>
        <w:pStyle w:val="B1"/>
      </w:pPr>
      <w:del w:id="88" w:author="Nokia-user" w:date="2025-03-26T14:58:00Z" w16du:dateUtc="2025-03-26T13:58:00Z">
        <w:r w:rsidDel="003D4A5D">
          <w:delText>6.</w:delText>
        </w:r>
      </w:del>
      <w:r>
        <w:tab/>
      </w:r>
      <w:ins w:id="89" w:author="Nokia-user" w:date="2025-03-26T14:58:00Z" w16du:dateUtc="2025-03-26T13:58:00Z">
        <w:r w:rsidR="003D4A5D" w:rsidRPr="008D6D15">
          <w:rPr>
            <w:lang w:eastAsia="zh-CN"/>
          </w:rPr>
          <w:t>If the IMS AS-2 allows the request to proceed</w:t>
        </w:r>
        <w:r w:rsidR="003D4A5D">
          <w:rPr>
            <w:lang w:eastAsia="zh-CN"/>
          </w:rPr>
          <w:t>,</w:t>
        </w:r>
        <w:r w:rsidR="003D4A5D" w:rsidRPr="008D6D15" w:rsidDel="002D3B95">
          <w:t xml:space="preserve"> </w:t>
        </w:r>
        <w:r w:rsidR="003D4A5D">
          <w:t>t</w:t>
        </w:r>
      </w:ins>
      <w:del w:id="90" w:author="Nokia-user" w:date="2025-03-26T14:58:00Z" w16du:dateUtc="2025-03-26T13:58:00Z">
        <w:r w:rsidDel="003D4A5D">
          <w:delText>T</w:delText>
        </w:r>
      </w:del>
      <w:r>
        <w:t xml:space="preserve">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necessary parameters based on the information extracted from Media operation set parameters received in step 3 and other stored parameters in the IMS AS-2 if applicable.</w:t>
      </w:r>
    </w:p>
    <w:p w14:paraId="4A1BE850" w14:textId="5D0C9BCC" w:rsidR="005D250F" w:rsidRDefault="003D4A5D" w:rsidP="005D250F">
      <w:pPr>
        <w:pStyle w:val="B1"/>
      </w:pPr>
      <w:ins w:id="91" w:author="Nokia-user" w:date="2025-03-26T14:59:00Z" w16du:dateUtc="2025-03-26T13:59:00Z">
        <w:r>
          <w:t>5</w:t>
        </w:r>
      </w:ins>
      <w:del w:id="92" w:author="Nokia-user" w:date="2025-03-26T14:59:00Z" w16du:dateUtc="2025-03-26T13:59:00Z">
        <w:r w:rsidR="005D250F" w:rsidDel="003D4A5D">
          <w:delText>7</w:delText>
        </w:r>
      </w:del>
      <w:r w:rsidR="005D250F">
        <w:t>.</w:t>
      </w:r>
      <w:r w:rsidR="005D250F">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2BAC123D" w14:textId="47F5C209" w:rsidR="005D250F" w:rsidRDefault="003D4A5D" w:rsidP="005D250F">
      <w:pPr>
        <w:pStyle w:val="B1"/>
      </w:pPr>
      <w:ins w:id="93" w:author="Nokia-user" w:date="2025-03-26T14:59:00Z" w16du:dateUtc="2025-03-26T13:59:00Z">
        <w:r>
          <w:t>6</w:t>
        </w:r>
      </w:ins>
      <w:del w:id="94" w:author="Nokia-user" w:date="2025-03-26T14:59:00Z" w16du:dateUtc="2025-03-26T13:59:00Z">
        <w:r w:rsidR="005D250F" w:rsidDel="003D4A5D">
          <w:delText>8</w:delText>
        </w:r>
      </w:del>
      <w:r w:rsidR="005D250F">
        <w:t>.</w:t>
      </w:r>
      <w:r w:rsidR="005D250F">
        <w:tab/>
        <w:t xml:space="preserve">The DCSF-2 instructs the IMS AS-2 to set up the P2A2P application data channel(s) by sending a </w:t>
      </w:r>
      <w:proofErr w:type="spellStart"/>
      <w:r w:rsidR="005D250F">
        <w:t>Nimsas_MediaControl_MediaInstruction</w:t>
      </w:r>
      <w:proofErr w:type="spellEnd"/>
      <w:r w:rsidR="005D250F">
        <w:t xml:space="preserve"> request.</w:t>
      </w:r>
    </w:p>
    <w:p w14:paraId="03448B73" w14:textId="2E65E426" w:rsidR="005D250F" w:rsidRDefault="003D4A5D" w:rsidP="005D250F">
      <w:pPr>
        <w:pStyle w:val="B1"/>
      </w:pPr>
      <w:ins w:id="95" w:author="Nokia-user" w:date="2025-03-26T14:59:00Z" w16du:dateUtc="2025-03-26T13:59:00Z">
        <w:r>
          <w:t>7</w:t>
        </w:r>
      </w:ins>
      <w:del w:id="96" w:author="Nokia-user" w:date="2025-03-26T14:59:00Z" w16du:dateUtc="2025-03-26T13:59:00Z">
        <w:r w:rsidR="005D250F" w:rsidDel="003D4A5D">
          <w:delText>9</w:delText>
        </w:r>
      </w:del>
      <w:r w:rsidR="005D250F">
        <w:t>.</w:t>
      </w:r>
      <w:r w:rsidR="005D250F">
        <w:tab/>
        <w:t xml:space="preserve">Based on the instruction from DCSF-2, the IMS AS-2 interacts with the MF-2 to allocate data channel media resource towards UE B and UE A and the originating and terminating MDC2 media resource towards DC </w:t>
      </w:r>
      <w:proofErr w:type="spellStart"/>
      <w:r w:rsidR="005D250F">
        <w:t>AS.The</w:t>
      </w:r>
      <w:proofErr w:type="spellEnd"/>
      <w:r w:rsidR="005D250F">
        <w:t xml:space="preserve"> IMS AS-2 requests MF-2 to update DC AS side MDC2 media resource information using the received MDC2 media endpoint address (e.g. FQDN or IP address and port number) in step 3.</w:t>
      </w:r>
    </w:p>
    <w:p w14:paraId="77A673B8" w14:textId="06F196FE" w:rsidR="005D250F" w:rsidRDefault="003D4A5D" w:rsidP="005D250F">
      <w:pPr>
        <w:pStyle w:val="B1"/>
      </w:pPr>
      <w:ins w:id="97" w:author="Nokia-user" w:date="2025-03-26T14:59:00Z" w16du:dateUtc="2025-03-26T13:59:00Z">
        <w:r>
          <w:t>8</w:t>
        </w:r>
      </w:ins>
      <w:del w:id="98" w:author="Nokia-user" w:date="2025-03-26T14:59:00Z" w16du:dateUtc="2025-03-26T13:59:00Z">
        <w:r w:rsidR="005D250F" w:rsidDel="003D4A5D">
          <w:delText>10</w:delText>
        </w:r>
      </w:del>
      <w:r w:rsidR="005D250F">
        <w:t>.</w:t>
      </w:r>
      <w:r w:rsidR="005D250F">
        <w:tab/>
        <w:t xml:space="preserve">The IMS AS-2 may respond to </w:t>
      </w:r>
      <w:proofErr w:type="spellStart"/>
      <w:r w:rsidR="005D250F">
        <w:t>Nimsas_MediaControl_MediaInstruction</w:t>
      </w:r>
      <w:proofErr w:type="spellEnd"/>
      <w:r w:rsidR="005D250F">
        <w:t xml:space="preserve"> request.</w:t>
      </w:r>
    </w:p>
    <w:p w14:paraId="47B25BD9" w14:textId="6E5EBF11" w:rsidR="005D250F" w:rsidRDefault="003D4A5D" w:rsidP="005D250F">
      <w:pPr>
        <w:pStyle w:val="B1"/>
        <w:rPr>
          <w:ins w:id="99" w:author="Nokia-user" w:date="2025-03-26T14:59:00Z" w16du:dateUtc="2025-03-26T13:59:00Z"/>
        </w:rPr>
      </w:pPr>
      <w:ins w:id="100" w:author="Nokia-user" w:date="2025-03-26T14:59:00Z" w16du:dateUtc="2025-03-26T13:59:00Z">
        <w:r>
          <w:t>9</w:t>
        </w:r>
      </w:ins>
      <w:del w:id="101" w:author="Nokia-user" w:date="2025-03-26T14:59:00Z" w16du:dateUtc="2025-03-26T13:59:00Z">
        <w:r w:rsidR="005D250F" w:rsidDel="003D4A5D">
          <w:delText>11</w:delText>
        </w:r>
      </w:del>
      <w:r w:rsidR="005D250F">
        <w:t>.</w:t>
      </w:r>
      <w:r w:rsidR="005D250F">
        <w:tab/>
        <w:t xml:space="preserve">The DCSF-2 may respond to </w:t>
      </w:r>
      <w:proofErr w:type="spellStart"/>
      <w:r w:rsidR="005D250F">
        <w:t>Nimsas_SessionEventControl_Notify</w:t>
      </w:r>
      <w:proofErr w:type="spellEnd"/>
      <w:r w:rsidR="005D250F">
        <w:t>.</w:t>
      </w:r>
    </w:p>
    <w:p w14:paraId="27D79B82" w14:textId="77777777" w:rsidR="003D4A5D" w:rsidRDefault="003D4A5D" w:rsidP="003D4A5D">
      <w:pPr>
        <w:pStyle w:val="B1"/>
        <w:rPr>
          <w:ins w:id="102" w:author="Nokia-user" w:date="2025-03-26T14:59:00Z" w16du:dateUtc="2025-03-26T13:59:00Z"/>
        </w:rPr>
      </w:pPr>
      <w:ins w:id="103" w:author="Nokia-user" w:date="2025-03-26T14:59:00Z" w16du:dateUtc="2025-03-26T13:59:00Z">
        <w:r>
          <w:t>10.</w:t>
        </w:r>
        <w:r>
          <w:tab/>
          <w:t xml:space="preserve">The IMS AS-2 </w:t>
        </w:r>
        <w:r w:rsidRPr="008D6D15">
          <w:rPr>
            <w:lang w:eastAsia="zh-CN"/>
          </w:rPr>
          <w:t xml:space="preserve">returns a successful </w:t>
        </w:r>
        <w:proofErr w:type="spellStart"/>
        <w:r w:rsidRPr="008D6D15">
          <w:rPr>
            <w:lang w:eastAsia="zh-CN"/>
          </w:rPr>
          <w:t>Nimsas_Ims</w:t>
        </w:r>
        <w:r w:rsidRPr="008D6D15">
          <w:t>SessionManagement_Update</w:t>
        </w:r>
        <w:proofErr w:type="spellEnd"/>
        <w:r w:rsidRPr="008D6D15">
          <w:t xml:space="preserve"> response to the NEF.</w:t>
        </w:r>
      </w:ins>
    </w:p>
    <w:p w14:paraId="6A132D38" w14:textId="1B0E61F4" w:rsidR="003D4A5D" w:rsidRDefault="003D4A5D" w:rsidP="005D250F">
      <w:pPr>
        <w:pStyle w:val="B1"/>
      </w:pPr>
      <w:ins w:id="104" w:author="Nokia-user" w:date="2025-03-26T14:59:00Z" w16du:dateUtc="2025-03-26T13:59:00Z">
        <w:r>
          <w:t>11.</w:t>
        </w:r>
        <w:r>
          <w:tab/>
        </w:r>
        <w:r w:rsidRPr="008D6D15">
          <w:t xml:space="preserve">The NEF returns a successful </w:t>
        </w:r>
        <w:proofErr w:type="spellStart"/>
        <w:r w:rsidRPr="008D6D15">
          <w:t>Nnef_ImsSessionManagement_Update</w:t>
        </w:r>
        <w:proofErr w:type="spellEnd"/>
        <w:r w:rsidRPr="008D6D15">
          <w:t xml:space="preserve"> response to the DC AS.</w:t>
        </w:r>
      </w:ins>
    </w:p>
    <w:p w14:paraId="35377D33" w14:textId="5E6CA3AC" w:rsidR="003D4A5D" w:rsidRDefault="005D250F" w:rsidP="005D250F">
      <w:pPr>
        <w:pStyle w:val="B1"/>
        <w:rPr>
          <w:ins w:id="105" w:author="Nokia-user" w:date="2025-03-26T14:59:00Z" w16du:dateUtc="2025-03-26T13:59:00Z"/>
        </w:rPr>
      </w:pPr>
      <w:r>
        <w:t>12.</w:t>
      </w:r>
      <w:r>
        <w:tab/>
        <w:t xml:space="preserve">The IMS AS-2 generates a re-INVITE request(s) in which the SDP offer contains the media information of the data channel, application binding information, the existing session ID, together with the existing media descriptions. </w:t>
      </w:r>
      <w:ins w:id="106" w:author="Nokia-user" w:date="2025-03-26T14:59:00Z" w16du:dateUtc="2025-03-26T13:59:00Z">
        <w:r w:rsidR="003D4A5D">
          <w:t xml:space="preserve">The </w:t>
        </w:r>
        <w:r w:rsidR="003D4A5D" w:rsidRPr="008D6D15">
          <w:t xml:space="preserve">re-INVITE </w:t>
        </w:r>
        <w:r w:rsidR="003D4A5D">
          <w:t xml:space="preserve">request contains sufficient information for the UE B, e.g., as part of the application </w:t>
        </w:r>
        <w:r w:rsidR="003D4A5D">
          <w:lastRenderedPageBreak/>
          <w:t>binding information, to decide from which BDC (if there is more than one BDC) to download the DC application.</w:t>
        </w:r>
      </w:ins>
    </w:p>
    <w:p w14:paraId="207A63EF" w14:textId="6D0CF7FA" w:rsidR="005D250F" w:rsidRDefault="003D4A5D" w:rsidP="005D250F">
      <w:pPr>
        <w:pStyle w:val="B1"/>
      </w:pPr>
      <w:ins w:id="107" w:author="Nokia-user" w:date="2025-03-26T14:59:00Z" w16du:dateUtc="2025-03-26T13:59:00Z">
        <w:r>
          <w:tab/>
        </w:r>
      </w:ins>
      <w:r w:rsidR="005D250F">
        <w:t>The IMS AS-2 sends the re-INVITE request(s) to the target UE B.</w:t>
      </w:r>
    </w:p>
    <w:p w14:paraId="125881F9" w14:textId="77777777" w:rsidR="005D250F" w:rsidRDefault="005D250F" w:rsidP="005D250F">
      <w:pPr>
        <w:pStyle w:val="B1"/>
      </w:pPr>
      <w:r>
        <w:t>13</w:t>
      </w:r>
      <w:r>
        <w:tab/>
        <w:t>The UE B may need to download the corresponding DC Application signalled in the SDP offer, if not done already and associate it with the requested application DC.</w:t>
      </w:r>
    </w:p>
    <w:p w14:paraId="687EDF22" w14:textId="77777777" w:rsidR="005D250F" w:rsidRDefault="005D250F" w:rsidP="005D250F">
      <w:pPr>
        <w:pStyle w:val="B1"/>
      </w:pPr>
      <w:r>
        <w:t>14.</w:t>
      </w:r>
      <w:r>
        <w:tab/>
        <w:t>The DC media negotiation is completed. The UE B returns a 200 OK response with SDP answer for the application data channel.</w:t>
      </w:r>
    </w:p>
    <w:p w14:paraId="6618BDC3" w14:textId="08DDA2D6" w:rsidR="003D4A5D" w:rsidRDefault="005D250F" w:rsidP="005D250F">
      <w:pPr>
        <w:pStyle w:val="B1"/>
        <w:rPr>
          <w:ins w:id="108" w:author="Nokia-user" w:date="2025-03-26T15:00:00Z" w16du:dateUtc="2025-03-26T14:00:00Z"/>
        </w:rPr>
      </w:pPr>
      <w:r>
        <w:t>15.</w:t>
      </w:r>
      <w:r>
        <w:tab/>
        <w:t xml:space="preserve">The IMS AS-2 generates a re-INVITE request(s) in which the SDP offer contains the media information of the data channel, application binding information, the existing session ID with the existing media descriptions. </w:t>
      </w:r>
      <w:ins w:id="109" w:author="Nokia-user" w:date="2025-03-26T15:00:00Z" w16du:dateUtc="2025-03-26T14:00:00Z">
        <w:r w:rsidR="003D4A5D">
          <w:t xml:space="preserve">The </w:t>
        </w:r>
        <w:r w:rsidR="003D4A5D" w:rsidRPr="008D6D15">
          <w:t xml:space="preserve">re-INVITE </w:t>
        </w:r>
        <w:r w:rsidR="003D4A5D">
          <w:t>request contains sufficient information for the UE A, e.g., as part of the application binding information, to decide from which BDC (if there is more than one BDC) to download the DC application.</w:t>
        </w:r>
      </w:ins>
    </w:p>
    <w:p w14:paraId="66430599" w14:textId="41C6F6E3" w:rsidR="005D250F" w:rsidRDefault="003D4A5D" w:rsidP="005D250F">
      <w:pPr>
        <w:pStyle w:val="B1"/>
      </w:pPr>
      <w:ins w:id="110" w:author="Nokia-user" w:date="2025-03-26T15:00:00Z" w16du:dateUtc="2025-03-26T14:00:00Z">
        <w:r>
          <w:tab/>
        </w:r>
      </w:ins>
      <w:r w:rsidR="005D250F">
        <w:t>The IMS AS-2 sends the re-INVITE request(s) to the target UE A.</w:t>
      </w:r>
    </w:p>
    <w:p w14:paraId="343AAE27" w14:textId="77777777" w:rsidR="005D250F" w:rsidRDefault="005D250F" w:rsidP="005D250F">
      <w:pPr>
        <w:pStyle w:val="B1"/>
      </w:pPr>
      <w:r>
        <w:t>16.</w:t>
      </w:r>
      <w:r>
        <w:tab/>
        <w:t>The UE A may need to download the corresponding DC Application signalled in the SDP offer, if not done already and associate it with the requested application DC.</w:t>
      </w:r>
    </w:p>
    <w:p w14:paraId="4A37D367" w14:textId="77777777" w:rsidR="005D250F" w:rsidRDefault="005D250F" w:rsidP="005D250F">
      <w:pPr>
        <w:pStyle w:val="B1"/>
      </w:pPr>
      <w:r>
        <w:t>17.</w:t>
      </w:r>
      <w:r>
        <w:tab/>
        <w:t>The DC media negotiation is completed. The UE A returns a 200 OK respond with SDP answer for the application data channel.</w:t>
      </w:r>
    </w:p>
    <w:p w14:paraId="5AB5E9F6" w14:textId="77777777" w:rsidR="005D250F" w:rsidRDefault="005D250F" w:rsidP="005D250F">
      <w:pPr>
        <w:pStyle w:val="B1"/>
      </w:pPr>
      <w:r>
        <w:t>18.</w:t>
      </w:r>
      <w:r>
        <w:tab/>
        <w:t>The IMS AS-2 requests MF-2 to update UE B side and UE A side media resource information based on the received SDP answer for the application data channel from UE B and UE A.</w:t>
      </w:r>
    </w:p>
    <w:p w14:paraId="0FDD7084" w14:textId="77777777" w:rsidR="005D250F" w:rsidRDefault="005D250F" w:rsidP="005D250F">
      <w:pPr>
        <w:pStyle w:val="B1"/>
      </w:pPr>
      <w:r>
        <w:t>19.</w:t>
      </w:r>
      <w:r>
        <w:tab/>
        <w:t>The IMS AS-2 sends ACK to the UE-B and UE A.</w:t>
      </w:r>
    </w:p>
    <w:p w14:paraId="3D322BE1" w14:textId="77777777" w:rsidR="005D250F" w:rsidRDefault="005D250F" w:rsidP="005D250F">
      <w:pPr>
        <w:pStyle w:val="NO"/>
      </w:pPr>
      <w:r>
        <w:t>NOTE 2:</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48CA2BDB" w14:textId="77777777" w:rsidR="005D250F" w:rsidRDefault="005D250F" w:rsidP="005D250F">
      <w:pPr>
        <w:pStyle w:val="NO"/>
      </w:pPr>
      <w:r>
        <w:t>NOTE 3:</w:t>
      </w:r>
      <w:r>
        <w:tab/>
        <w:t>The details on how the DC AS updates its MF-2 side MDC2 media information are out of scope of 3GPP.</w:t>
      </w:r>
    </w:p>
    <w:p w14:paraId="0F015797" w14:textId="77777777" w:rsidR="005D250F" w:rsidRDefault="005D250F" w:rsidP="005D250F">
      <w:pPr>
        <w:pStyle w:val="B1"/>
      </w:pPr>
      <w:r>
        <w:t>20.</w:t>
      </w:r>
      <w:r>
        <w:tab/>
        <w:t xml:space="preserve">If the DC AS included a Notification Target Address in the </w:t>
      </w:r>
      <w:proofErr w:type="spellStart"/>
      <w:r>
        <w:t>Nnef_ImsSessionManagement_Update</w:t>
      </w:r>
      <w:proofErr w:type="spellEnd"/>
      <w:r>
        <w:t xml:space="preserve"> request in step, the IMS AS-2 notifies the NEF for the progress of the session update with the </w:t>
      </w:r>
      <w:proofErr w:type="spellStart"/>
      <w:r>
        <w:t>Nimsas_ImsSessionManagement_Notify</w:t>
      </w:r>
      <w:proofErr w:type="spellEnd"/>
      <w:r>
        <w:t xml:space="preserve"> request. The MF-2 side originating and terminating MDC2 media information is included in the request.</w:t>
      </w:r>
    </w:p>
    <w:p w14:paraId="4189E5F7" w14:textId="77777777" w:rsidR="005D250F" w:rsidRDefault="005D250F" w:rsidP="005D250F">
      <w:pPr>
        <w:pStyle w:val="B1"/>
      </w:pPr>
      <w:r>
        <w:t>21.</w:t>
      </w:r>
      <w:r>
        <w:tab/>
        <w:t xml:space="preserve">The NEF notifies the DC AS for the progress of the session update with the </w:t>
      </w:r>
      <w:proofErr w:type="spellStart"/>
      <w:r>
        <w:t>Nnef_ImsSessionManagement_Notify</w:t>
      </w:r>
      <w:proofErr w:type="spellEnd"/>
      <w:r>
        <w:t xml:space="preserve"> request, including the MF-2 side originating and terminating MDC2 media information.</w:t>
      </w:r>
    </w:p>
    <w:p w14:paraId="624811B7" w14:textId="77777777" w:rsidR="005D250F" w:rsidRDefault="005D250F" w:rsidP="005D250F">
      <w:pPr>
        <w:pStyle w:val="B1"/>
      </w:pPr>
      <w:r>
        <w:t>22.</w:t>
      </w:r>
      <w:r>
        <w:tab/>
        <w:t xml:space="preserve">The DC AS updates its MF-2 side originating and terminating MDC2 media information, returns a </w:t>
      </w:r>
      <w:proofErr w:type="spellStart"/>
      <w:r>
        <w:t>Nnef_ImsSessionManagement_Notify</w:t>
      </w:r>
      <w:proofErr w:type="spellEnd"/>
      <w:r>
        <w:t xml:space="preserve"> response to the NEF.</w:t>
      </w:r>
    </w:p>
    <w:p w14:paraId="35BEEA80" w14:textId="5B0E5457" w:rsidR="005D250F" w:rsidRDefault="005D250F" w:rsidP="008D6D15">
      <w:pPr>
        <w:pStyle w:val="B1"/>
      </w:pPr>
      <w:r>
        <w:t>23.</w:t>
      </w:r>
      <w:r>
        <w:tab/>
        <w:t xml:space="preserve">The NEF returns a </w:t>
      </w:r>
      <w:proofErr w:type="spellStart"/>
      <w:r>
        <w:t>Nimsas_ImsSessionManagement_Notify</w:t>
      </w:r>
      <w:proofErr w:type="spellEnd"/>
      <w:r>
        <w:t xml:space="preserve"> response to the IMS AS-2.</w:t>
      </w:r>
    </w:p>
    <w:p w14:paraId="0A986233" w14:textId="77777777" w:rsidR="005D250F" w:rsidRPr="00E538F7" w:rsidRDefault="005D250F" w:rsidP="005D250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11" w:name="_Toc20203920"/>
      <w:bookmarkStart w:id="112" w:name="_Toc27894605"/>
      <w:bookmarkStart w:id="113" w:name="_Toc36191672"/>
      <w:bookmarkStart w:id="114" w:name="_Toc45192758"/>
      <w:bookmarkStart w:id="115" w:name="_Toc47592390"/>
      <w:bookmarkStart w:id="116" w:name="_Toc5183447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E02F124" w14:textId="77777777" w:rsidR="003D4A5D" w:rsidRDefault="003D4A5D" w:rsidP="003D4A5D">
      <w:pPr>
        <w:pStyle w:val="Heading3"/>
      </w:pPr>
      <w:bookmarkStart w:id="117" w:name="_Toc193698218"/>
      <w:bookmarkEnd w:id="111"/>
      <w:bookmarkEnd w:id="112"/>
      <w:bookmarkEnd w:id="113"/>
      <w:bookmarkEnd w:id="114"/>
      <w:bookmarkEnd w:id="115"/>
      <w:bookmarkEnd w:id="116"/>
      <w:r>
        <w:t>AG.2.1.4</w:t>
      </w:r>
      <w:r>
        <w:tab/>
        <w:t>DC AS initiated adding bootstrap data channel to an existing IMS session</w:t>
      </w:r>
      <w:bookmarkEnd w:id="117"/>
    </w:p>
    <w:p w14:paraId="11E9C58D" w14:textId="77777777" w:rsidR="003D4A5D" w:rsidRDefault="003D4A5D" w:rsidP="003D4A5D">
      <w:r>
        <w:t>Figure AG.2.1.4-1 depicts the call flow of adding bootstrap data channel towards UE B to an existing IMS session. In this scenario, the MF-2 is used to anchor the bootstrap data channel between the UE B and the DCSF2.</w:t>
      </w:r>
    </w:p>
    <w:p w14:paraId="7DDF6607" w14:textId="33EF8CD3" w:rsidR="003D4A5D" w:rsidRDefault="003D4A5D" w:rsidP="003D4A5D">
      <w:pPr>
        <w:pStyle w:val="TH"/>
      </w:pPr>
      <w:del w:id="118" w:author="Nokia-user" w:date="2025-03-26T15:02:00Z" w16du:dateUtc="2025-03-26T14:02:00Z">
        <w:r w:rsidDel="003D4A5D">
          <w:object w:dxaOrig="9480" w:dyaOrig="6180" w14:anchorId="253D5C19">
            <v:shape id="_x0000_i1031" type="#_x0000_t75" style="width:473.95pt;height:309.9pt" o:ole="">
              <v:imagedata r:id="rId28" o:title=""/>
              <o:lock v:ext="edit" aspectratio="f"/>
            </v:shape>
            <o:OLEObject Type="Embed" ProgID="Visio.Drawing.11" ShapeID="_x0000_i1031" DrawAspect="Content" ObjectID="_1804662376" r:id="rId29"/>
          </w:object>
        </w:r>
      </w:del>
      <w:ins w:id="119" w:author="Nokia-user" w:date="2025-03-26T15:02:00Z" w16du:dateUtc="2025-03-26T14:02:00Z">
        <w:r>
          <w:object w:dxaOrig="9471" w:dyaOrig="6160" w14:anchorId="244E5B53">
            <v:shape id="_x0000_i1032" type="#_x0000_t75" style="width:473.3pt;height:308.65pt" o:ole="">
              <v:imagedata r:id="rId30" o:title=""/>
              <o:lock v:ext="edit" aspectratio="f"/>
            </v:shape>
            <o:OLEObject Type="Embed" ProgID="Visio.Drawing.11" ShapeID="_x0000_i1032" DrawAspect="Content" ObjectID="_1804662377" r:id="rId31"/>
          </w:object>
        </w:r>
      </w:ins>
    </w:p>
    <w:p w14:paraId="1FE5FEAE" w14:textId="77777777" w:rsidR="003D4A5D" w:rsidRDefault="003D4A5D" w:rsidP="003D4A5D">
      <w:pPr>
        <w:pStyle w:val="TF"/>
      </w:pPr>
      <w:bookmarkStart w:id="120" w:name="_CRFigureAG_2_1_41"/>
      <w:r>
        <w:t xml:space="preserve">Figure </w:t>
      </w:r>
      <w:bookmarkEnd w:id="120"/>
      <w:r>
        <w:t>AG.2.1.4-1: Procedure of adding bootstrap data channel to an existing IMS session</w:t>
      </w:r>
    </w:p>
    <w:p w14:paraId="55682DF4" w14:textId="77777777" w:rsidR="003D4A5D" w:rsidRDefault="003D4A5D" w:rsidP="003D4A5D">
      <w:r>
        <w:t>An IMS voice session between UE A and UE B has been established.</w:t>
      </w:r>
    </w:p>
    <w:p w14:paraId="18B7D431" w14:textId="77777777" w:rsidR="003D4A5D" w:rsidRDefault="003D4A5D" w:rsidP="003D4A5D">
      <w:pPr>
        <w:pStyle w:val="B1"/>
      </w:pPr>
      <w:r>
        <w:t>0.</w:t>
      </w:r>
      <w:r>
        <w:tab/>
        <w:t>DC AS decides to add a bootstrap DC to the existing IMS session, which is notified based on the event notification of the related IMS session to which the DC AS subscribed to.</w:t>
      </w:r>
    </w:p>
    <w:p w14:paraId="5F541A84" w14:textId="77777777" w:rsidR="003D4A5D" w:rsidRDefault="003D4A5D" w:rsidP="003D4A5D">
      <w:pPr>
        <w:pStyle w:val="B1"/>
      </w:pPr>
      <w:r>
        <w:lastRenderedPageBreak/>
        <w:t>1.</w:t>
      </w:r>
      <w:r>
        <w:tab/>
        <w:t xml:space="preserve">The DC AS sends a </w:t>
      </w:r>
      <w:proofErr w:type="spellStart"/>
      <w:r>
        <w:t>Nnef_ImsSessionManagement_Update</w:t>
      </w:r>
      <w:proofErr w:type="spellEnd"/>
      <w:r>
        <w:t xml:space="preserve"> request to the NEF requiring </w:t>
      </w:r>
      <w:proofErr w:type="gramStart"/>
      <w:r>
        <w:t>to add</w:t>
      </w:r>
      <w:proofErr w:type="gramEnd"/>
      <w:r>
        <w:t xml:space="preserve"> a bootstrap data channel to the existing IMS session.</w:t>
      </w:r>
    </w:p>
    <w:p w14:paraId="388A1511" w14:textId="77777777" w:rsidR="003D4A5D" w:rsidRDefault="003D4A5D" w:rsidP="003D4A5D">
      <w:pPr>
        <w:pStyle w:val="B1"/>
      </w:pPr>
      <w:r>
        <w:tab/>
        <w:t xml:space="preserve">The DC AS includes the session ID of the existing IMS session to be updated, the operation type as Adding, media operation set including the parameters for the media type set as BDC, the UE B as the target of the BDC, in </w:t>
      </w:r>
      <w:proofErr w:type="spellStart"/>
      <w:r>
        <w:t>Nnef_ImsSessionManagement_Update</w:t>
      </w:r>
      <w:proofErr w:type="spellEnd"/>
      <w:r>
        <w:t xml:space="preserve"> request. The DC AS may include a Notification Target Address and Correlation ID to the </w:t>
      </w:r>
      <w:proofErr w:type="spellStart"/>
      <w:r>
        <w:t>Nnef_ImsSessionManagement_Update</w:t>
      </w:r>
      <w:proofErr w:type="spellEnd"/>
      <w:r>
        <w:t xml:space="preserve"> request to be notified of the session update progress.</w:t>
      </w:r>
    </w:p>
    <w:p w14:paraId="24570239" w14:textId="77777777" w:rsidR="003D4A5D" w:rsidRDefault="003D4A5D" w:rsidP="003D4A5D">
      <w:pPr>
        <w:pStyle w:val="B1"/>
      </w:pPr>
      <w:r>
        <w:t>2.</w:t>
      </w:r>
      <w:r>
        <w:tab/>
        <w:t xml:space="preserve">The NEF uses the </w:t>
      </w:r>
      <w:proofErr w:type="spellStart"/>
      <w:r>
        <w:t>Nhss_ImsUECM_AsInfoGet</w:t>
      </w:r>
      <w:proofErr w:type="spellEnd"/>
      <w:r>
        <w:t xml:space="preserve"> service operation to retrieve the IMS AS instance serving UE B.</w:t>
      </w:r>
    </w:p>
    <w:p w14:paraId="38FCFE67" w14:textId="77777777" w:rsidR="003D4A5D" w:rsidRDefault="003D4A5D" w:rsidP="003D4A5D">
      <w:pPr>
        <w:pStyle w:val="B1"/>
      </w:pPr>
      <w:r>
        <w:t>3.</w:t>
      </w:r>
      <w:r>
        <w:tab/>
        <w:t xml:space="preserve">If the NEF authorizes the request, the NEF sends a </w:t>
      </w:r>
      <w:proofErr w:type="spellStart"/>
      <w:r>
        <w:t>Nimsas_ImsSessionManagement_Update</w:t>
      </w:r>
      <w:proofErr w:type="spellEnd"/>
      <w:r>
        <w:t xml:space="preserv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7C63CAB4" w14:textId="77777777" w:rsidR="003D4A5D" w:rsidRDefault="003D4A5D" w:rsidP="003D4A5D">
      <w:pPr>
        <w:pStyle w:val="B1"/>
        <w:rPr>
          <w:ins w:id="121" w:author="Nokia-user" w:date="2025-03-26T15:06:00Z" w16du:dateUtc="2025-03-26T14:06:00Z"/>
        </w:rPr>
      </w:pPr>
      <w:r>
        <w:t>4.</w:t>
      </w:r>
      <w:r>
        <w:tab/>
        <w:t>The IMS AS-2 determines whether the data channel request should be notified to DCSF-2 based on subscription information and DC capability of UE B.</w:t>
      </w:r>
    </w:p>
    <w:p w14:paraId="5CB88A03" w14:textId="75BF01C9" w:rsidR="003D4A5D" w:rsidRDefault="003D4A5D" w:rsidP="003D4A5D">
      <w:pPr>
        <w:pStyle w:val="B1"/>
      </w:pPr>
      <w:ins w:id="122" w:author="Nokia-user" w:date="2025-03-26T15:06:00Z" w16du:dateUtc="2025-03-26T14:06:00Z">
        <w:r>
          <w:tab/>
        </w:r>
      </w:ins>
      <w:del w:id="123" w:author="Nokia-user" w:date="2025-03-26T15:06:00Z" w16du:dateUtc="2025-03-26T14:06:00Z">
        <w:r w:rsidDel="003D4A5D">
          <w:delText xml:space="preserve"> </w:delText>
        </w:r>
      </w:del>
      <w:r>
        <w:t>If UE B does not have subscription of IMS data channel or does not have the IMS DC capability, or then the request shall be rejected with appropriate cause and subsequent steps are skipped.</w:t>
      </w:r>
      <w:del w:id="124" w:author="Nokia-user" w:date="2025-03-26T15:07:00Z" w16du:dateUtc="2025-03-26T14:07:00Z">
        <w:r w:rsidDel="003D4A5D">
          <w:delText xml:space="preserve"> If the IMS AS-2 allows the request to proceed, it returns a successful Nimsas_ImsSessionManagement_Update response to the NEF.</w:delText>
        </w:r>
      </w:del>
    </w:p>
    <w:p w14:paraId="2E9371B4" w14:textId="77777777" w:rsidR="003D4A5D" w:rsidDel="003D4A5D" w:rsidRDefault="003D4A5D" w:rsidP="003D4A5D">
      <w:pPr>
        <w:pStyle w:val="B1"/>
        <w:rPr>
          <w:del w:id="125" w:author="Nokia-user" w:date="2025-03-26T15:07:00Z" w16du:dateUtc="2025-03-26T14:07:00Z"/>
        </w:rPr>
      </w:pPr>
      <w:r>
        <w:tab/>
        <w:t>If the bootstrap DC is already established, the request shall be rejected with an appropriate cause and the following steps are skipped.</w:t>
      </w:r>
    </w:p>
    <w:p w14:paraId="697DCD58" w14:textId="0928EA7E" w:rsidR="003D4A5D" w:rsidDel="003D4A5D" w:rsidRDefault="003D4A5D" w:rsidP="003D4A5D">
      <w:pPr>
        <w:pStyle w:val="B1"/>
        <w:rPr>
          <w:del w:id="126" w:author="Nokia-user" w:date="2025-03-26T15:07:00Z" w16du:dateUtc="2025-03-26T14:07:00Z"/>
        </w:rPr>
      </w:pPr>
      <w:del w:id="127" w:author="Nokia-user" w:date="2025-03-26T15:07:00Z" w16du:dateUtc="2025-03-26T14:07:00Z">
        <w:r w:rsidDel="003D4A5D">
          <w:delText>5.</w:delText>
        </w:r>
        <w:r w:rsidDel="003D4A5D">
          <w:tab/>
          <w:delText>The NEF returns a successful Nnef_ImsSessionManagement_Update response to the DC AS.</w:delText>
        </w:r>
      </w:del>
    </w:p>
    <w:p w14:paraId="1A3BA9B3" w14:textId="3FE40FD8" w:rsidR="003D4A5D" w:rsidRDefault="003D4A5D" w:rsidP="003D4A5D">
      <w:pPr>
        <w:pStyle w:val="B1"/>
      </w:pPr>
      <w:del w:id="128" w:author="Nokia-user" w:date="2025-03-26T15:07:00Z" w16du:dateUtc="2025-03-26T14:07:00Z">
        <w:r w:rsidDel="003D4A5D">
          <w:delText>6</w:delText>
        </w:r>
      </w:del>
      <w:del w:id="129" w:author="Nokia-user" w:date="2025-03-26T15:08:00Z" w16du:dateUtc="2025-03-26T14:08:00Z">
        <w:r w:rsidDel="003D4A5D">
          <w:delText>.</w:delText>
        </w:r>
      </w:del>
      <w:r>
        <w:tab/>
      </w:r>
      <w:ins w:id="130" w:author="Nokia-user" w:date="2025-03-26T15:06:00Z" w16du:dateUtc="2025-03-26T14:06:00Z">
        <w:r>
          <w:t>If the IMS AS-2 allows the request to proceed, t</w:t>
        </w:r>
      </w:ins>
      <w:del w:id="131" w:author="Nokia-user" w:date="2025-03-26T15:06:00Z" w16du:dateUtc="2025-03-26T14:06:00Z">
        <w:r w:rsidDel="003D4A5D">
          <w:delText>T</w:delText>
        </w:r>
      </w:del>
      <w:r>
        <w:t xml:space="preserve">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xml:space="preserve">. The notification includes the necessary parameters based on the information extracted from media operation set parameters received in step 3 and other stored parameters in the IMS AS-2 if </w:t>
      </w:r>
      <w:proofErr w:type="gramStart"/>
      <w:r>
        <w:t>applicable..</w:t>
      </w:r>
      <w:proofErr w:type="gramEnd"/>
    </w:p>
    <w:p w14:paraId="7DE9EDBF" w14:textId="25C662BD" w:rsidR="003D4A5D" w:rsidRDefault="003D4A5D" w:rsidP="003D4A5D">
      <w:pPr>
        <w:pStyle w:val="B1"/>
        <w:rPr>
          <w:ins w:id="132" w:author="Nokia-user" w:date="2025-03-26T15:07:00Z" w16du:dateUtc="2025-03-26T14:07:00Z"/>
        </w:rPr>
      </w:pPr>
      <w:ins w:id="133" w:author="Nokia-user" w:date="2025-03-26T15:08:00Z" w16du:dateUtc="2025-03-26T14:08:00Z">
        <w:r>
          <w:t>5</w:t>
        </w:r>
      </w:ins>
      <w:del w:id="134" w:author="Nokia-user" w:date="2025-03-26T15:08:00Z" w16du:dateUtc="2025-03-26T14:08:00Z">
        <w:r w:rsidDel="003D4A5D">
          <w:delText>7</w:delText>
        </w:r>
      </w:del>
      <w:r>
        <w:t>.</w:t>
      </w:r>
      <w:r>
        <w:tab/>
        <w:t>Steps 7 to 10 in clause AC.7.1 applies.</w:t>
      </w:r>
    </w:p>
    <w:p w14:paraId="6D2084D4" w14:textId="157A8C80" w:rsidR="003D4A5D" w:rsidRDefault="003D4A5D" w:rsidP="003D4A5D">
      <w:pPr>
        <w:pStyle w:val="B1"/>
        <w:rPr>
          <w:ins w:id="135" w:author="Nokia-user" w:date="2025-03-26T15:07:00Z" w16du:dateUtc="2025-03-26T14:07:00Z"/>
        </w:rPr>
      </w:pPr>
      <w:ins w:id="136" w:author="Nokia-user" w:date="2025-03-26T15:07:00Z" w16du:dateUtc="2025-03-26T14:07:00Z">
        <w:r>
          <w:t>6.</w:t>
        </w:r>
        <w:r>
          <w:tab/>
          <w:t xml:space="preserve">The IMS AS-2 returns a successful </w:t>
        </w:r>
        <w:proofErr w:type="spellStart"/>
        <w:r>
          <w:t>Nimsas_ImsSessionManagement_Update</w:t>
        </w:r>
        <w:proofErr w:type="spellEnd"/>
        <w:r>
          <w:t xml:space="preserve"> response to the NEF.</w:t>
        </w:r>
      </w:ins>
    </w:p>
    <w:p w14:paraId="31937968" w14:textId="1EDAC865" w:rsidR="003D4A5D" w:rsidRDefault="003D4A5D" w:rsidP="003D4A5D">
      <w:pPr>
        <w:pStyle w:val="B1"/>
      </w:pPr>
      <w:ins w:id="137" w:author="Nokia-user" w:date="2025-03-26T15:07:00Z" w16du:dateUtc="2025-03-26T14:07:00Z">
        <w:r>
          <w:t>7.</w:t>
        </w:r>
        <w:r>
          <w:tab/>
          <w:t xml:space="preserve">The NEF returns a successful </w:t>
        </w:r>
        <w:proofErr w:type="spellStart"/>
        <w:r>
          <w:t>Nnef_ImsSessionManagement_Update</w:t>
        </w:r>
        <w:proofErr w:type="spellEnd"/>
        <w:r>
          <w:t xml:space="preserve"> response to the DC AS.</w:t>
        </w:r>
      </w:ins>
    </w:p>
    <w:p w14:paraId="1252C1A9" w14:textId="77777777" w:rsidR="003D4A5D" w:rsidRDefault="003D4A5D" w:rsidP="003D4A5D">
      <w:pPr>
        <w:pStyle w:val="B1"/>
      </w:pPr>
      <w:r>
        <w:t>8.</w:t>
      </w:r>
      <w:r>
        <w:tab/>
        <w:t>The IMS AS-2 generates a re-INVITE request in which the SDP offer contains the media information of the bootstrap data channel and existing voice media and sends the request to UE B.</w:t>
      </w:r>
    </w:p>
    <w:p w14:paraId="0BDC1AE2" w14:textId="77777777" w:rsidR="003D4A5D" w:rsidRDefault="003D4A5D" w:rsidP="003D4A5D">
      <w:pPr>
        <w:pStyle w:val="B1"/>
      </w:pPr>
      <w:r>
        <w:t>9.</w:t>
      </w:r>
      <w:r>
        <w:tab/>
        <w:t>UE B responds 200 OK with SDP answer.</w:t>
      </w:r>
    </w:p>
    <w:p w14:paraId="16000335" w14:textId="77777777" w:rsidR="003D4A5D" w:rsidRDefault="003D4A5D" w:rsidP="003D4A5D">
      <w:pPr>
        <w:pStyle w:val="B1"/>
      </w:pPr>
      <w:r>
        <w:t>10.</w:t>
      </w:r>
      <w:r>
        <w:tab/>
        <w:t>Steps 17 to 18 in clause AC.7.1 applies.</w:t>
      </w:r>
    </w:p>
    <w:p w14:paraId="1987B716" w14:textId="77777777" w:rsidR="003D4A5D" w:rsidRDefault="003D4A5D" w:rsidP="003D4A5D">
      <w:pPr>
        <w:pStyle w:val="B1"/>
      </w:pPr>
      <w:r>
        <w:t>11.</w:t>
      </w:r>
      <w:r>
        <w:tab/>
        <w:t>IMS AS sends ACK to UE B to complete the IMS session modification procedure.</w:t>
      </w:r>
    </w:p>
    <w:p w14:paraId="06878EA1" w14:textId="77777777" w:rsidR="003D4A5D" w:rsidRDefault="003D4A5D" w:rsidP="003D4A5D">
      <w:pPr>
        <w:pStyle w:val="B1"/>
      </w:pPr>
      <w:r>
        <w:t>12.</w:t>
      </w:r>
      <w:r>
        <w:tab/>
        <w:t xml:space="preserve">If the NEF included a Notification Target Address in the </w:t>
      </w:r>
      <w:proofErr w:type="spellStart"/>
      <w:r>
        <w:t>Nimsas_ImsSessionManagement_Update</w:t>
      </w:r>
      <w:proofErr w:type="spellEnd"/>
      <w:r>
        <w:t xml:space="preserve"> request in step 3, the IMS AS-2 notifies the NEF </w:t>
      </w:r>
      <w:proofErr w:type="spellStart"/>
      <w:r>
        <w:t>MediaChangeSuccess</w:t>
      </w:r>
      <w:proofErr w:type="spellEnd"/>
      <w:r>
        <w:t xml:space="preserve"> event with the </w:t>
      </w:r>
      <w:proofErr w:type="spellStart"/>
      <w:r>
        <w:t>Nimsas_ImsSessionManagement_Notify</w:t>
      </w:r>
      <w:proofErr w:type="spellEnd"/>
      <w:r>
        <w:t xml:space="preserve"> request.</w:t>
      </w:r>
    </w:p>
    <w:p w14:paraId="19775C7B" w14:textId="77777777" w:rsidR="003D4A5D" w:rsidRDefault="003D4A5D" w:rsidP="003D4A5D">
      <w:pPr>
        <w:pStyle w:val="B1"/>
      </w:pPr>
      <w:r>
        <w:t>13.</w:t>
      </w:r>
      <w:r>
        <w:tab/>
        <w:t xml:space="preserve">If the DC AS included a Notification Target Address in the </w:t>
      </w:r>
      <w:proofErr w:type="spellStart"/>
      <w:r>
        <w:t>Nnef_ImsSessionManagement_Update</w:t>
      </w:r>
      <w:proofErr w:type="spellEnd"/>
      <w:r>
        <w:t xml:space="preserve"> request in step 3, the NEF notifies the DS AS </w:t>
      </w:r>
      <w:proofErr w:type="spellStart"/>
      <w:r>
        <w:t>MediaChangeSuccess</w:t>
      </w:r>
      <w:proofErr w:type="spellEnd"/>
      <w:r>
        <w:t xml:space="preserve"> event with the </w:t>
      </w:r>
      <w:proofErr w:type="spellStart"/>
      <w:r>
        <w:t>Nnef_ImsSessionManagement_Notify</w:t>
      </w:r>
      <w:proofErr w:type="spellEnd"/>
      <w:r>
        <w:t xml:space="preserve"> request.</w:t>
      </w:r>
    </w:p>
    <w:p w14:paraId="6F221BFB" w14:textId="7870FEFD" w:rsidR="005D250F" w:rsidRDefault="003D4A5D" w:rsidP="008D6D15">
      <w:pPr>
        <w:pStyle w:val="B1"/>
      </w:pPr>
      <w:r>
        <w:t>14-15.</w:t>
      </w:r>
      <w:r>
        <w:tab/>
        <w:t>The DC AS and NEF return responses.</w:t>
      </w:r>
    </w:p>
    <w:p w14:paraId="21230A1A" w14:textId="77777777" w:rsidR="003D4A5D" w:rsidRPr="00E538F7" w:rsidRDefault="003D4A5D" w:rsidP="003D4A5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FDD0B8D" w14:textId="77777777" w:rsidR="00F02C95" w:rsidRDefault="00F02C95" w:rsidP="00F02C95">
      <w:pPr>
        <w:pStyle w:val="Heading3"/>
      </w:pPr>
      <w:bookmarkStart w:id="138" w:name="_Toc193698221"/>
      <w:r>
        <w:lastRenderedPageBreak/>
        <w:t>AG.2.2.1</w:t>
      </w:r>
      <w:r>
        <w:tab/>
        <w:t>Establishing an IMS session with a standalone bootstrap data channel</w:t>
      </w:r>
      <w:bookmarkEnd w:id="138"/>
    </w:p>
    <w:p w14:paraId="1D69FD12" w14:textId="5158A238" w:rsidR="00F02C95" w:rsidRPr="004B2EDD" w:rsidRDefault="00F02C95" w:rsidP="004B2EDD">
      <w:pPr>
        <w:rPr>
          <w:ins w:id="139" w:author="Nokia-user" w:date="2025-03-26T15:11:00Z" w16du:dateUtc="2025-03-26T14:11:00Z"/>
        </w:rPr>
      </w:pPr>
      <w:r>
        <w:t>Figure AG.2.2.1-1 shows the establishment procedure of a standalone data channel session.</w:t>
      </w:r>
      <w:del w:id="140" w:author="Nokia-user" w:date="2025-03-26T15:14:00Z" w16du:dateUtc="2025-03-26T14:14:00Z">
        <w:r w:rsidRPr="008D6D15" w:rsidDel="00F02C95">
          <w:rPr>
            <w:rFonts w:eastAsiaTheme="minorEastAsia"/>
          </w:rPr>
          <w:object w:dxaOrig="9060" w:dyaOrig="3516" w14:anchorId="7E8BAF9D">
            <v:shape id="_x0000_i1033" type="#_x0000_t75" style="width:480.2pt;height:187.85pt" o:ole="">
              <v:imagedata r:id="rId32" o:title=""/>
            </v:shape>
            <o:OLEObject Type="Embed" ProgID="Visio.Drawing.15" ShapeID="_x0000_i1033" DrawAspect="Content" ObjectID="_1804662378" r:id="rId33"/>
          </w:object>
        </w:r>
      </w:del>
    </w:p>
    <w:p w14:paraId="6EA5BD11" w14:textId="428D5F17" w:rsidR="00F02C95" w:rsidRDefault="007A74E8" w:rsidP="00F02C95">
      <w:pPr>
        <w:pStyle w:val="TH"/>
      </w:pPr>
      <w:ins w:id="141" w:author="Nokia-user" w:date="2025-03-26T15:11:00Z" w16du:dateUtc="2025-03-26T14:11:00Z">
        <w:r w:rsidRPr="008D6D15">
          <w:rPr>
            <w:rFonts w:ascii="Times New Roman" w:eastAsiaTheme="minorEastAsia" w:hAnsi="Times New Roman"/>
          </w:rPr>
          <w:object w:dxaOrig="13520" w:dyaOrig="5241" w14:anchorId="580EF646">
            <v:shape id="_x0000_i1034" type="#_x0000_t75" style="width:485.2pt;height:189.7pt" o:ole="">
              <v:imagedata r:id="rId34" o:title=""/>
            </v:shape>
            <o:OLEObject Type="Embed" ProgID="Visio.Drawing.15" ShapeID="_x0000_i1034" DrawAspect="Content" ObjectID="_1804662379" r:id="rId35"/>
          </w:object>
        </w:r>
      </w:ins>
    </w:p>
    <w:p w14:paraId="061E6918" w14:textId="77777777" w:rsidR="00F02C95" w:rsidRPr="007458B7" w:rsidRDefault="00F02C95" w:rsidP="00F02C95">
      <w:pPr>
        <w:pStyle w:val="TF"/>
      </w:pPr>
      <w:bookmarkStart w:id="142" w:name="_CRFigureAG_2_2_11"/>
      <w:r>
        <w:t xml:space="preserve">Figure </w:t>
      </w:r>
      <w:bookmarkEnd w:id="142"/>
      <w:r>
        <w:t>AG.2.2.1-1: Establishment procedure of a standalone BDC session</w:t>
      </w:r>
    </w:p>
    <w:p w14:paraId="57B2711E" w14:textId="77777777" w:rsidR="00F02C95" w:rsidRDefault="00F02C95" w:rsidP="00F02C95">
      <w:pPr>
        <w:pStyle w:val="B1"/>
      </w:pPr>
      <w:r>
        <w:t>0.</w:t>
      </w:r>
      <w:r>
        <w:tab/>
        <w:t>The DC AS decides to establish a standalone data channel session between UE A and UE B. A standalone data channel can be a standalone bootstrap or standalone application data channel. This call flow describes the case of a standalone bootstrap data channel.</w:t>
      </w:r>
    </w:p>
    <w:p w14:paraId="73AA7CF6" w14:textId="77777777" w:rsidR="00F02C95" w:rsidRDefault="00F02C95" w:rsidP="00F02C95">
      <w:pPr>
        <w:pStyle w:val="B1"/>
      </w:pPr>
      <w:r>
        <w:t>1.</w:t>
      </w:r>
      <w:r>
        <w:tab/>
        <w:t xml:space="preserve">The DC AS sends a </w:t>
      </w:r>
      <w:proofErr w:type="spellStart"/>
      <w:r>
        <w:t>Nnef_ImsSessionManagement_Create</w:t>
      </w:r>
      <w:proofErr w:type="spellEnd"/>
      <w:r>
        <w:t xml:space="preserve"> request to the NEF to create a standalone DC session with UE A. The request includes calling ID (UE A), called ID (UE B), media information set including the instructions for the BDC, associated with the standalone IMS DC session and the DC AS identifier as AF ID.</w:t>
      </w:r>
    </w:p>
    <w:p w14:paraId="6E88ED3D" w14:textId="77777777" w:rsidR="00F02C95" w:rsidRDefault="00F02C95" w:rsidP="00F02C95">
      <w:pPr>
        <w:pStyle w:val="B1"/>
      </w:pPr>
      <w:r>
        <w:tab/>
        <w:t xml:space="preserve">The DC AS may include a Notification Target Address and Correlation ID to the </w:t>
      </w:r>
      <w:proofErr w:type="spellStart"/>
      <w:r>
        <w:t>Nnef_ImsSessionManagement_Create</w:t>
      </w:r>
      <w:proofErr w:type="spellEnd"/>
      <w:r>
        <w:t xml:space="preserve"> request to be notified for the progress of the session update.</w:t>
      </w:r>
    </w:p>
    <w:p w14:paraId="16023160" w14:textId="77777777" w:rsidR="00F02C95" w:rsidRDefault="00F02C95" w:rsidP="00F02C95">
      <w:pPr>
        <w:pStyle w:val="B1"/>
      </w:pPr>
      <w:r>
        <w:t>2.</w:t>
      </w:r>
      <w:r>
        <w:tab/>
        <w:t xml:space="preserve">The NEF queries the HSS for the address of the IMS AS serving the UE B if needed. If the UE B is unregistered, that is, the HSS fails to return the address of IMS AS, the NEF shall reject the </w:t>
      </w:r>
      <w:proofErr w:type="spellStart"/>
      <w:r>
        <w:t>Nnef_ImsSessionManagement_Create</w:t>
      </w:r>
      <w:proofErr w:type="spellEnd"/>
      <w:r>
        <w:t xml:space="preserve"> request from the DC AS with an error response and the subsequent steps are skipped.</w:t>
      </w:r>
    </w:p>
    <w:p w14:paraId="6D2CFF39" w14:textId="77777777" w:rsidR="00F02C95" w:rsidRDefault="00F02C95" w:rsidP="00F02C95">
      <w:pPr>
        <w:pStyle w:val="B1"/>
      </w:pPr>
      <w:r>
        <w:t>3.</w:t>
      </w:r>
      <w:r>
        <w:tab/>
        <w:t xml:space="preserve">The NEF sends a </w:t>
      </w:r>
      <w:proofErr w:type="spellStart"/>
      <w:r>
        <w:t>Nimsas_ImsSessionManagement_Create</w:t>
      </w:r>
      <w:proofErr w:type="spellEnd"/>
      <w:r>
        <w:t xml:space="preserve"> request to the IMS AS-2 requiring to create a standalone DC session.</w:t>
      </w:r>
    </w:p>
    <w:p w14:paraId="72481541" w14:textId="4DEC6E7B" w:rsidR="00F02C95" w:rsidRDefault="00F02C95" w:rsidP="00F02C95">
      <w:pPr>
        <w:pStyle w:val="B1"/>
      </w:pPr>
      <w:r>
        <w:t>4.</w:t>
      </w:r>
      <w:r>
        <w:tab/>
        <w:t>The IMS AS-2 validates the user subscription data and checks the IMS DC capability of UE to determine whether the data channel request should be notified to DCSF-2. If the user B does not have subscription for IMS data channel, then the request shall be rejected with appropriate cause.</w:t>
      </w:r>
      <w:del w:id="143" w:author="Nokia-user" w:date="2025-03-26T15:16:00Z" w16du:dateUtc="2025-03-26T14:16:00Z">
        <w:r w:rsidDel="00F02C95">
          <w:delText xml:space="preserve"> If the IMS AS-2 allows the request to </w:delText>
        </w:r>
        <w:r w:rsidDel="00F02C95">
          <w:lastRenderedPageBreak/>
          <w:delText>proceed, it returns a successful Nimsas_ImsSessionManagement_Create response to the NEF including a Session ID.</w:delText>
        </w:r>
      </w:del>
    </w:p>
    <w:p w14:paraId="52646003" w14:textId="1C15641A" w:rsidR="00F02C95" w:rsidDel="00F02C95" w:rsidRDefault="00F02C95" w:rsidP="00F02C95">
      <w:pPr>
        <w:pStyle w:val="B1"/>
        <w:rPr>
          <w:del w:id="144" w:author="Nokia-user" w:date="2025-03-26T15:15:00Z" w16du:dateUtc="2025-03-26T14:15:00Z"/>
        </w:rPr>
      </w:pPr>
      <w:del w:id="145" w:author="Nokia-user" w:date="2025-03-26T15:15:00Z" w16du:dateUtc="2025-03-26T14:15:00Z">
        <w:r w:rsidDel="00F02C95">
          <w:delText>5.</w:delText>
        </w:r>
        <w:r w:rsidDel="00F02C95">
          <w:tab/>
          <w:delText>The NEF returns a successful Nnef_ImsSessionManagement_Create response to the DC AS.</w:delText>
        </w:r>
      </w:del>
    </w:p>
    <w:p w14:paraId="6FC4479A" w14:textId="0B93C952" w:rsidR="00F02C95" w:rsidRDefault="00F02C95" w:rsidP="00F02C95">
      <w:pPr>
        <w:pStyle w:val="B1"/>
      </w:pPr>
      <w:del w:id="146" w:author="Nokia-user" w:date="2025-03-26T15:16:00Z" w16du:dateUtc="2025-03-26T14:16:00Z">
        <w:r w:rsidDel="00F02C95">
          <w:delText>6.</w:delText>
        </w:r>
      </w:del>
      <w:r>
        <w:tab/>
      </w:r>
      <w:ins w:id="147" w:author="Nokia-user" w:date="2025-03-26T15:16:00Z" w16du:dateUtc="2025-03-26T14:16:00Z">
        <w:r>
          <w:t>If the IMS AS-2 allows the request to proceed, t</w:t>
        </w:r>
      </w:ins>
      <w:del w:id="148" w:author="Nokia-user" w:date="2025-03-26T15:16:00Z" w16du:dateUtc="2025-03-26T14:16:00Z">
        <w:r w:rsidDel="00F02C95">
          <w:delText>T</w:delText>
        </w:r>
      </w:del>
      <w:r>
        <w:t xml:space="preserve">he IMS AS-2 sends a </w:t>
      </w:r>
      <w:proofErr w:type="spellStart"/>
      <w:r>
        <w:t>Nimsas_ImsSessionEventControl_Notify</w:t>
      </w:r>
      <w:proofErr w:type="spellEnd"/>
      <w:r>
        <w:t xml:space="preserve"> request to the DCSF-2 with event set to </w:t>
      </w:r>
      <w:proofErr w:type="spellStart"/>
      <w:r>
        <w:t>ExternalSessionCreateEvent</w:t>
      </w:r>
      <w:proofErr w:type="spellEnd"/>
      <w:r>
        <w:t>. The notification includes the necessary parameters based on the information extracted from parameters received in step 3.</w:t>
      </w:r>
    </w:p>
    <w:p w14:paraId="57FBCA17" w14:textId="77777777" w:rsidR="00F02C95" w:rsidRDefault="00F02C95" w:rsidP="00F02C95">
      <w:pPr>
        <w:pStyle w:val="B1"/>
      </w:pPr>
      <w:r>
        <w:tab/>
        <w:t xml:space="preserve">The DCSF-2 instructs the IMS AS-2 to set up the data channel by sending a </w:t>
      </w:r>
      <w:proofErr w:type="spellStart"/>
      <w:r>
        <w:t>Nimsas_MediaControl_MediaInstruction</w:t>
      </w:r>
      <w:proofErr w:type="spellEnd"/>
      <w:r>
        <w:t xml:space="preserve"> request. The IMS AS-2 interacts with the MF-2 to allocate data channel resource. The procedures in clause AC.7 are reused to interact with MF.</w:t>
      </w:r>
    </w:p>
    <w:p w14:paraId="7184CAF7" w14:textId="77777777" w:rsidR="00F02C95" w:rsidRDefault="00F02C95" w:rsidP="00F02C95">
      <w:pPr>
        <w:pStyle w:val="B1"/>
      </w:pPr>
      <w:r>
        <w:tab/>
        <w:t xml:space="preserve">The </w:t>
      </w:r>
      <w:proofErr w:type="spellStart"/>
      <w:r>
        <w:t>Nimsas_MediaControl_MediaInstruction</w:t>
      </w:r>
      <w:proofErr w:type="spellEnd"/>
      <w:r>
        <w:t xml:space="preserve"> request instructs the IMS AS to originate the indicated data channel(s) from the MF-2 using the MDC1 and/or MDC2 media endpoint address(es) as included in the </w:t>
      </w:r>
      <w:proofErr w:type="spellStart"/>
      <w:r>
        <w:t>Nimsas_ImsSessionManagement_Create</w:t>
      </w:r>
      <w:proofErr w:type="spellEnd"/>
      <w:r>
        <w:t xml:space="preserve"> request.</w:t>
      </w:r>
    </w:p>
    <w:p w14:paraId="0E6B542E" w14:textId="77777777" w:rsidR="00F02C95" w:rsidRDefault="00F02C95" w:rsidP="00F02C95">
      <w:pPr>
        <w:pStyle w:val="NO"/>
        <w:rPr>
          <w:ins w:id="149" w:author="Nokia-user" w:date="2025-03-26T15:14:00Z" w16du:dateUtc="2025-03-26T14:14:00Z"/>
        </w:rPr>
      </w:pPr>
      <w:r>
        <w:t>NOTE:</w:t>
      </w:r>
      <w:r>
        <w:tab/>
        <w:t>The type of data channel established is dependent on the instruction given by DCSF.</w:t>
      </w:r>
    </w:p>
    <w:p w14:paraId="4DF0B0F5" w14:textId="5220A3F0" w:rsidR="00F02C95" w:rsidRDefault="00F02C95" w:rsidP="00F02C95">
      <w:pPr>
        <w:pStyle w:val="B1"/>
        <w:rPr>
          <w:ins w:id="150" w:author="Nokia-user" w:date="2025-03-26T15:15:00Z" w16du:dateUtc="2025-03-26T14:15:00Z"/>
        </w:rPr>
      </w:pPr>
      <w:ins w:id="151" w:author="Nokia-user" w:date="2025-03-26T15:15:00Z" w16du:dateUtc="2025-03-26T14:15:00Z">
        <w:r>
          <w:t>5.</w:t>
        </w:r>
        <w:r>
          <w:tab/>
          <w:t xml:space="preserve">The IMS AS-2 returns a successful </w:t>
        </w:r>
        <w:proofErr w:type="spellStart"/>
        <w:r>
          <w:t>Nimsas_ImsSessionManagement_Create</w:t>
        </w:r>
        <w:proofErr w:type="spellEnd"/>
        <w:r>
          <w:t xml:space="preserve"> response to the NEF including a Session ID.</w:t>
        </w:r>
      </w:ins>
    </w:p>
    <w:p w14:paraId="1F3E3ACE" w14:textId="314ABA05" w:rsidR="00F02C95" w:rsidRDefault="00F02C95" w:rsidP="00F02C95">
      <w:pPr>
        <w:pStyle w:val="B1"/>
      </w:pPr>
      <w:ins w:id="152" w:author="Nokia-user" w:date="2025-03-26T15:15:00Z" w16du:dateUtc="2025-03-26T14:15:00Z">
        <w:r>
          <w:t>6.</w:t>
        </w:r>
        <w:r>
          <w:tab/>
          <w:t xml:space="preserve">The NEF returns a successful </w:t>
        </w:r>
        <w:proofErr w:type="spellStart"/>
        <w:r>
          <w:t>Nnef_ImsSessionManagement_Create</w:t>
        </w:r>
        <w:proofErr w:type="spellEnd"/>
        <w:r>
          <w:t xml:space="preserve"> response to the DC AS.</w:t>
        </w:r>
      </w:ins>
    </w:p>
    <w:p w14:paraId="4689124C" w14:textId="77777777" w:rsidR="00F02C95" w:rsidRDefault="00F02C95" w:rsidP="00F02C95">
      <w:pPr>
        <w:pStyle w:val="B1"/>
      </w:pPr>
      <w:r>
        <w:t>7.</w:t>
      </w:r>
      <w:r>
        <w:tab/>
        <w:t xml:space="preserve">The IMS AS-2 generates INVITE request(s) in which the SDP offer contains the media information of the data channel(s) required by the DC AS. The IMS AS uses the calling and called parties as indicated in the </w:t>
      </w:r>
      <w:proofErr w:type="spellStart"/>
      <w:r>
        <w:t>Nimsas_SessionManagement_Create</w:t>
      </w:r>
      <w:proofErr w:type="spellEnd"/>
      <w:r>
        <w:t xml:space="preserve"> request in step 3 as targets when sending the INVITE requests.</w:t>
      </w:r>
    </w:p>
    <w:p w14:paraId="138FC02F" w14:textId="77777777" w:rsidR="00F02C95" w:rsidRDefault="00F02C95" w:rsidP="00F02C95">
      <w:pPr>
        <w:pStyle w:val="B1"/>
      </w:pPr>
      <w:r>
        <w:tab/>
        <w:t>The IMS AS-2 sends the INVITE request(s) according to the IMS DC session establishment procedures described in clauses AC.7.1 and AC.7.2 to UE A and UE B with the SIP header "display-name" indicating that IMS AS-2 sends the INVITE request on behalf of the callee.</w:t>
      </w:r>
    </w:p>
    <w:p w14:paraId="0CCC84FF" w14:textId="77777777" w:rsidR="00F02C95" w:rsidRDefault="00F02C95" w:rsidP="00F02C95">
      <w:pPr>
        <w:pStyle w:val="B1"/>
      </w:pPr>
      <w:r>
        <w:t>8.</w:t>
      </w:r>
      <w:r>
        <w:tab/>
        <w:t xml:space="preserve">The DC media negotiation is </w:t>
      </w:r>
      <w:proofErr w:type="gramStart"/>
      <w:r>
        <w:t>completed</w:t>
      </w:r>
      <w:proofErr w:type="gramEnd"/>
      <w:r>
        <w:t xml:space="preserve"> and corresponding data channel are established.</w:t>
      </w:r>
    </w:p>
    <w:p w14:paraId="1D16EDC6" w14:textId="77777777" w:rsidR="00F02C95" w:rsidRDefault="00F02C95" w:rsidP="00F02C95">
      <w:pPr>
        <w:pStyle w:val="B1"/>
      </w:pPr>
      <w:r>
        <w:t>9.</w:t>
      </w:r>
      <w:r>
        <w:tab/>
        <w:t xml:space="preserve">The IMS AS notifies the DCSF for the IMS session events with the </w:t>
      </w:r>
      <w:proofErr w:type="spellStart"/>
      <w:r>
        <w:t>Nimsas_SessionEventControl_Notify</w:t>
      </w:r>
      <w:proofErr w:type="spellEnd"/>
      <w:r>
        <w:t xml:space="preserve"> service operation as described in clause AC.7.</w:t>
      </w:r>
    </w:p>
    <w:p w14:paraId="13AC952E" w14:textId="77777777" w:rsidR="00F02C95" w:rsidRDefault="00F02C95" w:rsidP="00F02C95">
      <w:pPr>
        <w:pStyle w:val="B1"/>
      </w:pPr>
      <w:r>
        <w:tab/>
        <w:t xml:space="preserve">If the DC AS included a Notification Target Address to the </w:t>
      </w:r>
      <w:proofErr w:type="spellStart"/>
      <w:r>
        <w:t>Nnef_ImsSessionManagement_Create</w:t>
      </w:r>
      <w:proofErr w:type="spellEnd"/>
      <w:r>
        <w:t xml:space="preserve"> request in step 1, the IMS AS notifies the NEF for the progress of the session creation with the </w:t>
      </w:r>
      <w:proofErr w:type="spellStart"/>
      <w:r>
        <w:t>Nimsas_ImsSessionManagement_Notify</w:t>
      </w:r>
      <w:proofErr w:type="spellEnd"/>
      <w:r>
        <w:t xml:space="preserve"> service operation.</w:t>
      </w:r>
    </w:p>
    <w:p w14:paraId="46DB1AF3" w14:textId="50AC9D5C" w:rsidR="003D4A5D" w:rsidRDefault="00F02C95" w:rsidP="008D6D15">
      <w:pPr>
        <w:pStyle w:val="B1"/>
      </w:pPr>
      <w:r>
        <w:t>10.</w:t>
      </w:r>
      <w:r>
        <w:tab/>
        <w:t xml:space="preserve">The NEF notifies the DC AS for the progress of the session creation with the </w:t>
      </w:r>
      <w:proofErr w:type="spellStart"/>
      <w:r>
        <w:t>Nnef_ImsSessionManagement_Notify</w:t>
      </w:r>
      <w:proofErr w:type="spellEnd"/>
      <w:r>
        <w:t xml:space="preserve"> service operation.</w:t>
      </w:r>
    </w:p>
    <w:p w14:paraId="7E85D5F5" w14:textId="77777777" w:rsidR="003D4A5D" w:rsidRPr="00E538F7" w:rsidRDefault="003D4A5D" w:rsidP="003D4A5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7C199FF" w14:textId="77777777" w:rsidR="00F02C95" w:rsidRDefault="00F02C95" w:rsidP="00F02C95">
      <w:pPr>
        <w:pStyle w:val="Heading3"/>
      </w:pPr>
      <w:bookmarkStart w:id="153" w:name="_Toc193698222"/>
      <w:r>
        <w:t>AG.2.2.2</w:t>
      </w:r>
      <w:r>
        <w:tab/>
        <w:t>DC AS initiated IMS session establishment with a standalone A2P application data channel</w:t>
      </w:r>
      <w:bookmarkEnd w:id="153"/>
    </w:p>
    <w:p w14:paraId="693DA52D" w14:textId="77777777" w:rsidR="00F02C95" w:rsidRDefault="00F02C95" w:rsidP="00F02C95">
      <w:r>
        <w:t>Figure AG.2.2.2-1 depicts the call flow of establishing an IMS session with a standalone A2P application data channel between the DC AS and UE A.</w:t>
      </w:r>
    </w:p>
    <w:p w14:paraId="7CF68B82" w14:textId="23C35871" w:rsidR="00F02C95" w:rsidRDefault="00F02C95" w:rsidP="00F02C95">
      <w:pPr>
        <w:pStyle w:val="TH"/>
        <w:rPr>
          <w:ins w:id="154" w:author="Nokia-user" w:date="2025-03-26T15:17:00Z" w16du:dateUtc="2025-03-26T14:17:00Z"/>
        </w:rPr>
      </w:pPr>
      <w:del w:id="155" w:author="Nokia-user" w:date="2025-03-26T15:17:00Z" w16du:dateUtc="2025-03-26T14:17:00Z">
        <w:r w:rsidDel="00B36FCD">
          <w:object w:dxaOrig="9481" w:dyaOrig="9217" w14:anchorId="77104F5D">
            <v:shape id="_x0000_i1035" type="#_x0000_t75" style="width:473.95pt;height:460.15pt" o:ole="">
              <v:imagedata r:id="rId36" o:title=""/>
            </v:shape>
            <o:OLEObject Type="Embed" ProgID="Visio.Drawing.15" ShapeID="_x0000_i1035" DrawAspect="Content" ObjectID="_1804662380" r:id="rId37"/>
          </w:object>
        </w:r>
      </w:del>
    </w:p>
    <w:p w14:paraId="71B46E59" w14:textId="4D1FE0CD" w:rsidR="00B36FCD" w:rsidRDefault="004C070D" w:rsidP="00F02C95">
      <w:pPr>
        <w:pStyle w:val="TH"/>
      </w:pPr>
      <w:ins w:id="156" w:author="Nokia-user" w:date="2025-03-26T15:17:00Z" w16du:dateUtc="2025-03-26T14:17:00Z">
        <w:r>
          <w:object w:dxaOrig="9481" w:dyaOrig="9211" w14:anchorId="10A168D6">
            <v:shape id="_x0000_i1036" type="#_x0000_t75" style="width:473.95pt;height:459.55pt" o:ole="">
              <v:imagedata r:id="rId38" o:title=""/>
            </v:shape>
            <o:OLEObject Type="Embed" ProgID="Visio.Drawing.15" ShapeID="_x0000_i1036" DrawAspect="Content" ObjectID="_1804662381" r:id="rId39"/>
          </w:object>
        </w:r>
      </w:ins>
    </w:p>
    <w:p w14:paraId="1952E41A" w14:textId="77777777" w:rsidR="00F02C95" w:rsidRDefault="00F02C95" w:rsidP="00F02C95">
      <w:pPr>
        <w:pStyle w:val="TF"/>
      </w:pPr>
      <w:r>
        <w:t>Figure AG.2.2.2-1: Establishment procedure of an IMS session with a standalone A2P application data channel</w:t>
      </w:r>
    </w:p>
    <w:p w14:paraId="1C058640" w14:textId="77777777" w:rsidR="00F02C95" w:rsidRDefault="00F02C95" w:rsidP="00F02C95">
      <w:pPr>
        <w:pStyle w:val="B1"/>
      </w:pPr>
      <w:r>
        <w:t>0.</w:t>
      </w:r>
      <w:r>
        <w:tab/>
        <w:t>The DC AS decides to establish an IMS session with a standalone A2P application data channel with UE A.</w:t>
      </w:r>
    </w:p>
    <w:p w14:paraId="1AFBFFB2" w14:textId="77777777" w:rsidR="00F02C95" w:rsidRDefault="00F02C95" w:rsidP="00F02C95">
      <w:pPr>
        <w:pStyle w:val="B1"/>
      </w:pPr>
      <w:r>
        <w:t>1.</w:t>
      </w:r>
      <w:r>
        <w:tab/>
        <w:t xml:space="preserve">The DC AS sends a </w:t>
      </w:r>
      <w:proofErr w:type="spellStart"/>
      <w:r>
        <w:t>Nnef_ImsSessionManagement_Create</w:t>
      </w:r>
      <w:proofErr w:type="spellEnd"/>
      <w:r>
        <w:t xml:space="preserve"> request to the NEF requiring </w:t>
      </w:r>
      <w:proofErr w:type="gramStart"/>
      <w:r>
        <w:t>to create</w:t>
      </w:r>
      <w:proofErr w:type="gramEnd"/>
      <w:r>
        <w:t xml:space="preserve"> an IMS session with a standalone A2P application DC with UE A.</w:t>
      </w:r>
    </w:p>
    <w:p w14:paraId="508D1D37" w14:textId="77777777" w:rsidR="00F02C95" w:rsidRDefault="00F02C95" w:rsidP="00F02C95">
      <w:pPr>
        <w:pStyle w:val="B1"/>
      </w:pPr>
      <w:r>
        <w:tab/>
        <w:t xml:space="preserve">The DC AS sends the media operation set including the parameters for the media type set as A2P ADC and the UE A as the target of the ADC to NEF. The DC AS may include a Notification Target Address and Correlation ID to the </w:t>
      </w:r>
      <w:proofErr w:type="spellStart"/>
      <w:r>
        <w:t>Nnef_ImsSessionManagement_Create</w:t>
      </w:r>
      <w:proofErr w:type="spellEnd"/>
      <w:r>
        <w:t xml:space="preserve"> request to be notified for the progress of the session creation.</w:t>
      </w:r>
    </w:p>
    <w:p w14:paraId="50A6A0BE" w14:textId="77777777" w:rsidR="00F02C95" w:rsidRDefault="00F02C95" w:rsidP="00F02C95">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3718A18" w14:textId="77777777" w:rsidR="00F02C95" w:rsidRDefault="00F02C95" w:rsidP="00F02C95">
      <w:pPr>
        <w:pStyle w:val="B1"/>
      </w:pPr>
      <w:r>
        <w:t>3.</w:t>
      </w:r>
      <w:r>
        <w:tab/>
        <w:t xml:space="preserve">The NEF sends a </w:t>
      </w:r>
      <w:proofErr w:type="spellStart"/>
      <w:r>
        <w:t>Nimsas_ImsSessionManagement_Create</w:t>
      </w:r>
      <w:proofErr w:type="spellEnd"/>
      <w:r>
        <w:t xml:space="preserv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w:t>
      </w:r>
      <w:proofErr w:type="spellStart"/>
      <w:r>
        <w:t>Nimsas_ImsSessionManagement_Create</w:t>
      </w:r>
      <w:proofErr w:type="spellEnd"/>
      <w:r>
        <w:t xml:space="preserve"> request to be notified of the session create progress.</w:t>
      </w:r>
    </w:p>
    <w:p w14:paraId="2945898B" w14:textId="77777777" w:rsidR="004C070D" w:rsidRDefault="00F02C95" w:rsidP="00F02C95">
      <w:pPr>
        <w:pStyle w:val="B1"/>
        <w:rPr>
          <w:ins w:id="157" w:author="Nokia-user" w:date="2025-03-26T15:20:00Z" w16du:dateUtc="2025-03-26T14:20:00Z"/>
        </w:rPr>
      </w:pPr>
      <w:r>
        <w:lastRenderedPageBreak/>
        <w:t>4.</w:t>
      </w:r>
      <w:r>
        <w:tab/>
        <w:t>The IMS AS-1 validates the user subscription data and checks the IMS DC capability of UE A to determine whether the data channel request should be notified to DCSF-1.</w:t>
      </w:r>
      <w:del w:id="158" w:author="Nokia-user" w:date="2025-03-26T15:20:00Z" w16du:dateUtc="2025-03-26T14:20:00Z">
        <w:r w:rsidDel="004C070D">
          <w:delText xml:space="preserve"> </w:delText>
        </w:r>
      </w:del>
    </w:p>
    <w:p w14:paraId="55CB71DD" w14:textId="6EB40618" w:rsidR="00F02C95" w:rsidRDefault="004C070D" w:rsidP="00F02C95">
      <w:pPr>
        <w:pStyle w:val="B1"/>
      </w:pPr>
      <w:ins w:id="159" w:author="Nokia-user" w:date="2025-03-26T15:20:00Z" w16du:dateUtc="2025-03-26T14:20:00Z">
        <w:r>
          <w:tab/>
        </w:r>
      </w:ins>
      <w:r w:rsidR="00F02C95">
        <w:t>If UE A does not have subscription of IMS data channel or does not have the IMS DC capability, then the request shall be rejected with appropriate cause and the subsequent steps are skipped.</w:t>
      </w:r>
      <w:del w:id="160" w:author="Nokia-user" w:date="2025-03-26T15:23:00Z" w16du:dateUtc="2025-03-26T14:23:00Z">
        <w:r w:rsidR="00F02C95" w:rsidDel="004C070D">
          <w:delText xml:space="preserve"> If the IMS AS-1 allows the request to proceed, it returns a successful Nimsas_ImsSessionManagement_Create response to the NEF.</w:delText>
        </w:r>
      </w:del>
    </w:p>
    <w:p w14:paraId="78DC1F7F" w14:textId="5A67BEE4" w:rsidR="00F02C95" w:rsidDel="004C070D" w:rsidRDefault="00F02C95" w:rsidP="00F02C95">
      <w:pPr>
        <w:pStyle w:val="B1"/>
        <w:rPr>
          <w:del w:id="161" w:author="Nokia-user" w:date="2025-03-26T15:23:00Z" w16du:dateUtc="2025-03-26T14:23:00Z"/>
        </w:rPr>
      </w:pPr>
      <w:del w:id="162" w:author="Nokia-user" w:date="2025-03-26T15:23:00Z" w16du:dateUtc="2025-03-26T14:23:00Z">
        <w:r w:rsidDel="004C070D">
          <w:delText>5.</w:delText>
        </w:r>
        <w:r w:rsidDel="004C070D">
          <w:tab/>
          <w:delText>The NEF returns a successful Nnef_ImsSessionManagement_Create response with the session ID generated by the IMS AS-1 to the DC AS.</w:delText>
        </w:r>
      </w:del>
    </w:p>
    <w:p w14:paraId="2FB140C7" w14:textId="095F4BBF" w:rsidR="00F02C95" w:rsidRDefault="00F02C95" w:rsidP="00F02C95">
      <w:pPr>
        <w:pStyle w:val="B1"/>
      </w:pPr>
      <w:del w:id="163" w:author="Nokia-user" w:date="2025-03-26T15:23:00Z" w16du:dateUtc="2025-03-26T14:23:00Z">
        <w:r w:rsidDel="004C070D">
          <w:delText>6.</w:delText>
        </w:r>
      </w:del>
      <w:r>
        <w:tab/>
      </w:r>
      <w:ins w:id="164" w:author="Nokia-user" w:date="2025-03-26T15:21:00Z" w16du:dateUtc="2025-03-26T14:21:00Z">
        <w:r w:rsidR="004C070D">
          <w:t>If the IMS AS-1 allows the request to proceed, t</w:t>
        </w:r>
      </w:ins>
      <w:del w:id="165" w:author="Nokia-user" w:date="2025-03-26T15:21:00Z" w16du:dateUtc="2025-03-26T14:21:00Z">
        <w:r w:rsidDel="004C070D">
          <w:delText>T</w:delText>
        </w:r>
      </w:del>
      <w:r>
        <w:t xml:space="preserve">he IMS AS-1 sends a </w:t>
      </w:r>
      <w:proofErr w:type="spellStart"/>
      <w:r>
        <w:t>Nimsas_SessionEventControl_Notify</w:t>
      </w:r>
      <w:proofErr w:type="spellEnd"/>
      <w:r>
        <w:t xml:space="preserve"> request to the DCSF-1 with event set to 3rdPartySessionCreate. The notification includes the necessary parameters based on the information extracted from the media operation set received in step 3 and other stored parameters in the IMS AS-1 if applicable.</w:t>
      </w:r>
    </w:p>
    <w:p w14:paraId="3E0ECCAA" w14:textId="3F6C3121" w:rsidR="00F02C95" w:rsidRDefault="004C070D" w:rsidP="00F02C95">
      <w:pPr>
        <w:pStyle w:val="B1"/>
      </w:pPr>
      <w:ins w:id="166" w:author="Nokia-user" w:date="2025-03-26T15:23:00Z" w16du:dateUtc="2025-03-26T14:23:00Z">
        <w:r>
          <w:t>5</w:t>
        </w:r>
      </w:ins>
      <w:del w:id="167" w:author="Nokia-user" w:date="2025-03-26T15:23:00Z" w16du:dateUtc="2025-03-26T14:23:00Z">
        <w:r w:rsidR="00F02C95" w:rsidDel="004C070D">
          <w:delText>7</w:delText>
        </w:r>
      </w:del>
      <w:r w:rsidR="00F02C95">
        <w:t>.</w:t>
      </w:r>
      <w:r w:rsidR="00F02C95">
        <w:tab/>
        <w:t>After receiving the session event control notification, the DCSF-1 determines the policy how to process the bootstrap data channel establishment request based on the related parameters in the notification and/or DCSF-1 service specific policy.</w:t>
      </w:r>
    </w:p>
    <w:p w14:paraId="58CE5C57" w14:textId="4CC445CD" w:rsidR="00F02C95" w:rsidRDefault="004C070D" w:rsidP="00F02C95">
      <w:pPr>
        <w:pStyle w:val="B1"/>
      </w:pPr>
      <w:ins w:id="168" w:author="Nokia-user" w:date="2025-03-26T15:23:00Z" w16du:dateUtc="2025-03-26T14:23:00Z">
        <w:r>
          <w:t>6</w:t>
        </w:r>
      </w:ins>
      <w:del w:id="169" w:author="Nokia-user" w:date="2025-03-26T15:23:00Z" w16du:dateUtc="2025-03-26T14:23:00Z">
        <w:r w:rsidR="00F02C95" w:rsidDel="004C070D">
          <w:delText>8</w:delText>
        </w:r>
      </w:del>
      <w:r w:rsidR="00F02C95">
        <w:t>.</w:t>
      </w:r>
      <w:r w:rsidR="00F02C95">
        <w:tab/>
        <w:t>The DCSF-1 determines that the standalone A2P application data channel media requires the DC to be anchored in MF-1 and creates the originating side MDC1 media information required by MF-1.</w:t>
      </w:r>
    </w:p>
    <w:p w14:paraId="7FB9537D" w14:textId="3302AAEE" w:rsidR="00F02C95" w:rsidRDefault="004C070D" w:rsidP="00F02C95">
      <w:pPr>
        <w:pStyle w:val="B1"/>
      </w:pPr>
      <w:ins w:id="170" w:author="Nokia-user" w:date="2025-03-26T15:23:00Z" w16du:dateUtc="2025-03-26T14:23:00Z">
        <w:r>
          <w:t>7</w:t>
        </w:r>
      </w:ins>
      <w:del w:id="171" w:author="Nokia-user" w:date="2025-03-26T15:23:00Z" w16du:dateUtc="2025-03-26T14:23:00Z">
        <w:r w:rsidR="00F02C95" w:rsidDel="004C070D">
          <w:delText>9</w:delText>
        </w:r>
      </w:del>
      <w:r w:rsidR="00F02C95">
        <w:t>.</w:t>
      </w:r>
      <w:r w:rsidR="00F02C95">
        <w:tab/>
        <w:t xml:space="preserve">The DCSF-1 instructs the IMS AS-1 to set up the standalone A2P application data channel by sending a </w:t>
      </w:r>
      <w:proofErr w:type="spellStart"/>
      <w:r w:rsidR="00F02C95">
        <w:t>Nimsas_MediaControl_MediaInstruction</w:t>
      </w:r>
      <w:proofErr w:type="spellEnd"/>
      <w:r w:rsidR="00F02C95">
        <w:t xml:space="preserve"> request.</w:t>
      </w:r>
    </w:p>
    <w:p w14:paraId="03C4D31B" w14:textId="742CEFCB" w:rsidR="00F02C95" w:rsidRDefault="004C070D" w:rsidP="00F02C95">
      <w:pPr>
        <w:pStyle w:val="B1"/>
      </w:pPr>
      <w:ins w:id="172" w:author="Nokia-user" w:date="2025-03-26T15:23:00Z" w16du:dateUtc="2025-03-26T14:23:00Z">
        <w:r>
          <w:t>9</w:t>
        </w:r>
      </w:ins>
      <w:del w:id="173" w:author="Nokia-user" w:date="2025-03-26T15:23:00Z" w16du:dateUtc="2025-03-26T14:23:00Z">
        <w:r w:rsidR="00F02C95" w:rsidDel="004C070D">
          <w:delText>10</w:delText>
        </w:r>
      </w:del>
      <w:r w:rsidR="00F02C95">
        <w:t>.</w:t>
      </w:r>
      <w:r w:rsidR="00F02C95">
        <w:tab/>
        <w:t>Based on the instruction from DCSF-1, the IMS AS-1 interacts with the MF-1 to allocate data channel media resource towards UE A and MDC1 media resource towards the DCSF.</w:t>
      </w:r>
    </w:p>
    <w:p w14:paraId="30E36D7B" w14:textId="64E49C5B" w:rsidR="00F02C95" w:rsidRDefault="004C070D" w:rsidP="00F02C95">
      <w:pPr>
        <w:pStyle w:val="B1"/>
      </w:pPr>
      <w:ins w:id="174" w:author="Nokia-user" w:date="2025-03-26T15:23:00Z" w16du:dateUtc="2025-03-26T14:23:00Z">
        <w:r>
          <w:t>9</w:t>
        </w:r>
      </w:ins>
      <w:del w:id="175" w:author="Nokia-user" w:date="2025-03-26T15:23:00Z" w16du:dateUtc="2025-03-26T14:23:00Z">
        <w:r w:rsidR="00F02C95" w:rsidDel="004C070D">
          <w:delText>11</w:delText>
        </w:r>
      </w:del>
      <w:r w:rsidR="00F02C95">
        <w:t>.</w:t>
      </w:r>
      <w:r w:rsidR="00F02C95">
        <w:tab/>
        <w:t xml:space="preserve">The IMS AS-1 returns the </w:t>
      </w:r>
      <w:proofErr w:type="spellStart"/>
      <w:r w:rsidR="00F02C95">
        <w:t>Nimsas_MediaControl_MediaInstruction</w:t>
      </w:r>
      <w:proofErr w:type="spellEnd"/>
      <w:r w:rsidR="00F02C95">
        <w:t xml:space="preserve"> response to the DCSF-1.</w:t>
      </w:r>
    </w:p>
    <w:p w14:paraId="1FEBC3C7" w14:textId="11CB17F6" w:rsidR="00F02C95" w:rsidRDefault="00F02C95" w:rsidP="00F02C95">
      <w:pPr>
        <w:pStyle w:val="B1"/>
        <w:rPr>
          <w:ins w:id="176" w:author="Nokia-user" w:date="2025-03-26T15:21:00Z" w16du:dateUtc="2025-03-26T14:21:00Z"/>
        </w:rPr>
      </w:pPr>
      <w:r>
        <w:t>1</w:t>
      </w:r>
      <w:ins w:id="177" w:author="Nokia-user" w:date="2025-03-26T15:23:00Z" w16du:dateUtc="2025-03-26T14:23:00Z">
        <w:r w:rsidR="004C070D">
          <w:t>0</w:t>
        </w:r>
      </w:ins>
      <w:del w:id="178" w:author="Nokia-user" w:date="2025-03-26T15:23:00Z" w16du:dateUtc="2025-03-26T14:23:00Z">
        <w:r w:rsidDel="004C070D">
          <w:delText>2</w:delText>
        </w:r>
      </w:del>
      <w:r>
        <w:t>.</w:t>
      </w:r>
      <w:r>
        <w:tab/>
        <w:t xml:space="preserve">The DCSF-1 returns the </w:t>
      </w:r>
      <w:proofErr w:type="spellStart"/>
      <w:r>
        <w:t>Nimsas_SessionEventControl_Notify</w:t>
      </w:r>
      <w:proofErr w:type="spellEnd"/>
      <w:r>
        <w:t xml:space="preserve"> response to the IMS AS-1.</w:t>
      </w:r>
    </w:p>
    <w:p w14:paraId="46918251" w14:textId="25DA1578" w:rsidR="004C070D" w:rsidRDefault="004C070D" w:rsidP="00F02C95">
      <w:pPr>
        <w:pStyle w:val="B1"/>
        <w:rPr>
          <w:ins w:id="179" w:author="Nokia-user" w:date="2025-03-26T15:22:00Z" w16du:dateUtc="2025-03-26T14:22:00Z"/>
        </w:rPr>
      </w:pPr>
      <w:ins w:id="180" w:author="Nokia-user" w:date="2025-03-26T15:21:00Z" w16du:dateUtc="2025-03-26T14:21:00Z">
        <w:r>
          <w:t>11.</w:t>
        </w:r>
        <w:r>
          <w:tab/>
          <w:t xml:space="preserve">The IMS AS-1 returns a successful </w:t>
        </w:r>
        <w:proofErr w:type="spellStart"/>
        <w:r>
          <w:t>Nimsas_ImsSessionManagement_Create</w:t>
        </w:r>
        <w:proofErr w:type="spellEnd"/>
        <w:r>
          <w:t xml:space="preserve"> response to the NEF</w:t>
        </w:r>
      </w:ins>
      <w:ins w:id="181" w:author="Nokia-user" w:date="2025-03-26T15:22:00Z" w16du:dateUtc="2025-03-26T14:22:00Z">
        <w:r>
          <w:t>.</w:t>
        </w:r>
      </w:ins>
    </w:p>
    <w:p w14:paraId="279C71E2" w14:textId="4D437CEA" w:rsidR="004C070D" w:rsidRDefault="004C070D" w:rsidP="00F02C95">
      <w:pPr>
        <w:pStyle w:val="B1"/>
      </w:pPr>
      <w:ins w:id="182" w:author="Nokia-user" w:date="2025-03-26T15:22:00Z" w16du:dateUtc="2025-03-26T14:22:00Z">
        <w:r>
          <w:t>12.</w:t>
        </w:r>
        <w:r>
          <w:tab/>
          <w:t xml:space="preserve">The NEF returns a successful </w:t>
        </w:r>
        <w:proofErr w:type="spellStart"/>
        <w:r>
          <w:t>Nnef_ImsSessionManagement_Create</w:t>
        </w:r>
        <w:proofErr w:type="spellEnd"/>
        <w:r>
          <w:t xml:space="preserve"> response with the session ID generated by the IMS AS-1 to the DC AS.</w:t>
        </w:r>
      </w:ins>
    </w:p>
    <w:p w14:paraId="0494E5F7" w14:textId="597A0B6C" w:rsidR="004C070D" w:rsidRDefault="00F02C95" w:rsidP="00F02C95">
      <w:pPr>
        <w:pStyle w:val="B1"/>
        <w:rPr>
          <w:ins w:id="183" w:author="Nokia-user" w:date="2025-03-26T15:24:00Z" w16du:dateUtc="2025-03-26T14:24:00Z"/>
        </w:rPr>
      </w:pPr>
      <w:r>
        <w:t>13.</w:t>
      </w:r>
      <w:r>
        <w:tab/>
        <w:t>The IMS AS-1 generates an INVITE request in which the SDP offer contains the media information of the standalone A2P application data channel required by the DC AS, binding information and the session ID.</w:t>
      </w:r>
      <w:ins w:id="184" w:author="Nokia-user" w:date="2025-03-26T15:24:00Z" w16du:dateUtc="2025-03-26T14:24:00Z">
        <w:r w:rsidR="004C070D">
          <w:t xml:space="preserve"> The </w:t>
        </w:r>
        <w:r w:rsidR="004C070D" w:rsidRPr="008D6D15">
          <w:t xml:space="preserve">INVITE </w:t>
        </w:r>
        <w:r w:rsidR="004C070D">
          <w:t xml:space="preserve">request contains sufficient information for the UE </w:t>
        </w:r>
      </w:ins>
      <w:ins w:id="185" w:author="Nokia-user" w:date="2025-03-26T15:25:00Z" w16du:dateUtc="2025-03-26T14:25:00Z">
        <w:r w:rsidR="004C070D">
          <w:t>A</w:t>
        </w:r>
      </w:ins>
      <w:ins w:id="186" w:author="Nokia-user" w:date="2025-03-26T15:24:00Z" w16du:dateUtc="2025-03-26T14:24:00Z">
        <w:r w:rsidR="004C070D">
          <w:t>, e.g., as part of the application binding information, to decide from which BDC (if there is more than one BDC) to download the DC application</w:t>
        </w:r>
      </w:ins>
      <w:ins w:id="187" w:author="Nokia-user" w:date="2025-03-27T11:10:00Z" w16du:dateUtc="2025-03-27T10:10:00Z">
        <w:r w:rsidR="005C7984">
          <w:t>.</w:t>
        </w:r>
      </w:ins>
    </w:p>
    <w:p w14:paraId="32C276B2" w14:textId="3A2C8C3C" w:rsidR="00F02C95" w:rsidRDefault="004C070D" w:rsidP="00F02C95">
      <w:pPr>
        <w:pStyle w:val="B1"/>
      </w:pPr>
      <w:ins w:id="188" w:author="Nokia-user" w:date="2025-03-26T15:24:00Z" w16du:dateUtc="2025-03-26T14:24:00Z">
        <w:r>
          <w:tab/>
        </w:r>
      </w:ins>
      <w:del w:id="189" w:author="Nokia-user" w:date="2025-03-26T15:24:00Z" w16du:dateUtc="2025-03-26T14:24:00Z">
        <w:r w:rsidR="00F02C95" w:rsidDel="004C070D">
          <w:delText xml:space="preserve"> </w:delText>
        </w:r>
      </w:del>
      <w:r w:rsidR="00F02C95">
        <w:t>The IMS AS-1 sends the INVITE request to UE A.</w:t>
      </w:r>
    </w:p>
    <w:p w14:paraId="6950567D" w14:textId="2E595C33" w:rsidR="00F02C95" w:rsidRDefault="00F02C95" w:rsidP="00F02C95">
      <w:pPr>
        <w:pStyle w:val="B1"/>
      </w:pPr>
      <w:r>
        <w:tab/>
        <w:t xml:space="preserve">If UE A </w:t>
      </w:r>
      <w:del w:id="190" w:author="Nokia-user" w:date="2025-03-27T11:49:00Z" w16du:dateUtc="2025-03-27T10:49:00Z">
        <w:r>
          <w:delText xml:space="preserve">does </w:delText>
        </w:r>
      </w:del>
      <w:ins w:id="191" w:author="Nokia-user" w:date="2025-03-27T11:49:00Z" w16du:dateUtc="2025-03-27T10:49:00Z">
        <w:r w:rsidR="007A30C0">
          <w:t xml:space="preserve">has </w:t>
        </w:r>
      </w:ins>
      <w:r>
        <w:t xml:space="preserve">not </w:t>
      </w:r>
      <w:del w:id="192" w:author="Nokia-user" w:date="2025-03-27T11:48:00Z" w16du:dateUtc="2025-03-27T10:48:00Z">
        <w:r>
          <w:delText xml:space="preserve">store </w:delText>
        </w:r>
      </w:del>
      <w:ins w:id="193" w:author="Nokia-user" w:date="2025-03-27T11:48:00Z" w16du:dateUtc="2025-03-27T10:48:00Z">
        <w:r w:rsidR="007A30C0">
          <w:t xml:space="preserve">downloaded </w:t>
        </w:r>
      </w:ins>
      <w:r>
        <w:t>the DC application specified in binding information</w:t>
      </w:r>
      <w:del w:id="194" w:author="Nokia-user" w:date="2025-03-27T11:56:00Z" w16du:dateUtc="2025-03-27T10:56:00Z">
        <w:r>
          <w:delText xml:space="preserve"> locally</w:delText>
        </w:r>
      </w:del>
      <w:r>
        <w:t>, then the</w:t>
      </w:r>
      <w:ins w:id="195" w:author="Nokia-user" w:date="2025-03-27T11:49:00Z" w16du:dateUtc="2025-03-27T10:49:00Z">
        <w:r>
          <w:t xml:space="preserve"> </w:t>
        </w:r>
        <w:r w:rsidR="007A30C0">
          <w:t>UE A needs to download the DC Application</w:t>
        </w:r>
      </w:ins>
      <w:ins w:id="196" w:author="Nokia-user" w:date="2025-03-27T11:50:00Z" w16du:dateUtc="2025-03-27T10:50:00Z">
        <w:r w:rsidR="007A30C0">
          <w:t>.</w:t>
        </w:r>
      </w:ins>
      <w:del w:id="197" w:author="Nokia-user" w:date="2025-03-27T11:49:00Z" w16du:dateUtc="2025-03-27T10:49:00Z">
        <w:r w:rsidDel="007A30C0">
          <w:delText xml:space="preserve"> </w:delText>
        </w:r>
        <w:r>
          <w:delText>request shall be rejected with appropriate cause and the subsequent steps are skipped</w:delText>
        </w:r>
      </w:del>
      <w:del w:id="198" w:author="Nokia-user" w:date="2025-03-27T11:50:00Z" w16du:dateUtc="2025-03-27T10:50:00Z">
        <w:r>
          <w:delText>.</w:delText>
        </w:r>
      </w:del>
    </w:p>
    <w:p w14:paraId="4A12F2B8" w14:textId="77777777" w:rsidR="00F02C95" w:rsidRDefault="00F02C95" w:rsidP="00F02C95">
      <w:pPr>
        <w:pStyle w:val="B1"/>
      </w:pPr>
      <w:r>
        <w:t>14.</w:t>
      </w:r>
      <w:r>
        <w:tab/>
        <w:t>DC media negotiation may be completed through 18X/PRACK/200 OK(PRACK)/200 OK(INVITE)/ACK procedure.</w:t>
      </w:r>
    </w:p>
    <w:p w14:paraId="53F6599B" w14:textId="77777777" w:rsidR="00F02C95" w:rsidRDefault="00F02C95" w:rsidP="00F02C95">
      <w:pPr>
        <w:pStyle w:val="B1"/>
      </w:pPr>
      <w:r>
        <w:t>15.</w:t>
      </w:r>
      <w:r>
        <w:tab/>
        <w:t>The IMS AS-1 requests MF-1 to update DC AS side media resource information.</w:t>
      </w:r>
    </w:p>
    <w:p w14:paraId="2CD86434" w14:textId="77777777" w:rsidR="00F02C95" w:rsidRDefault="00F02C95" w:rsidP="00F02C95">
      <w:pPr>
        <w:pStyle w:val="B1"/>
      </w:pPr>
      <w:r>
        <w:t>16.</w:t>
      </w:r>
      <w:r>
        <w:tab/>
        <w:t>UE A runs the DC application specified in binding information and establish the standalone A2P application data channel with the DC AS.</w:t>
      </w:r>
    </w:p>
    <w:p w14:paraId="0488F104" w14:textId="77777777" w:rsidR="00F02C95" w:rsidRDefault="00F02C95" w:rsidP="00F02C95">
      <w:pPr>
        <w:pStyle w:val="B1"/>
      </w:pPr>
      <w:r>
        <w:t>17.</w:t>
      </w:r>
      <w:r>
        <w:tab/>
        <w:t xml:space="preserve">If the DC AS included a Notification Target Address in the </w:t>
      </w:r>
      <w:proofErr w:type="spellStart"/>
      <w:r>
        <w:t>Nnef_ImsSessionManagement_Create</w:t>
      </w:r>
      <w:proofErr w:type="spellEnd"/>
      <w:r>
        <w:t xml:space="preserve"> request in step 1, the IMS AS-1 notifies the NEF for the progress of the session creation with the </w:t>
      </w:r>
      <w:proofErr w:type="spellStart"/>
      <w:r>
        <w:t>Nimsas_ImsSessionManagement_Notify</w:t>
      </w:r>
      <w:proofErr w:type="spellEnd"/>
      <w:r>
        <w:t xml:space="preserve"> request.</w:t>
      </w:r>
    </w:p>
    <w:p w14:paraId="1492DCEE" w14:textId="77777777" w:rsidR="00F02C95" w:rsidRDefault="00F02C95" w:rsidP="00F02C95">
      <w:pPr>
        <w:pStyle w:val="B1"/>
      </w:pPr>
      <w:r>
        <w:t>18.</w:t>
      </w:r>
      <w:r>
        <w:tab/>
        <w:t xml:space="preserve">The NEF notifies the DC AS for the progress of the session creation with the </w:t>
      </w:r>
      <w:proofErr w:type="spellStart"/>
      <w:r>
        <w:t>Nnef_ImsSessionManagement_Notify</w:t>
      </w:r>
      <w:proofErr w:type="spellEnd"/>
      <w:r>
        <w:t xml:space="preserve"> request.</w:t>
      </w:r>
    </w:p>
    <w:p w14:paraId="61324BF5" w14:textId="77777777" w:rsidR="00F02C95" w:rsidRDefault="00F02C95" w:rsidP="00F02C95">
      <w:pPr>
        <w:pStyle w:val="B1"/>
      </w:pPr>
      <w:r>
        <w:t>19.</w:t>
      </w:r>
      <w:r>
        <w:tab/>
        <w:t xml:space="preserve">The DC AS returns a </w:t>
      </w:r>
      <w:proofErr w:type="spellStart"/>
      <w:r>
        <w:t>Nnef_ImsSessionManagement_Notify</w:t>
      </w:r>
      <w:proofErr w:type="spellEnd"/>
      <w:r>
        <w:t xml:space="preserve"> response to the NEF.</w:t>
      </w:r>
    </w:p>
    <w:p w14:paraId="30E93AE9" w14:textId="4B991729" w:rsidR="003D4A5D" w:rsidRDefault="00F02C95" w:rsidP="007A74E8">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572"/>
        </w:tabs>
      </w:pPr>
      <w:r>
        <w:t>20.</w:t>
      </w:r>
      <w:r>
        <w:tab/>
        <w:t xml:space="preserve">The NEF returns a </w:t>
      </w:r>
      <w:proofErr w:type="spellStart"/>
      <w:r>
        <w:t>Nimsas_ImsSessionMangement_Notify</w:t>
      </w:r>
      <w:proofErr w:type="spellEnd"/>
      <w:r>
        <w:t xml:space="preserve"> response to the IMS AS-1.</w:t>
      </w:r>
      <w:r w:rsidR="007A74E8">
        <w:tab/>
      </w:r>
    </w:p>
    <w:p w14:paraId="4F8D7196" w14:textId="77777777" w:rsidR="007A74E8" w:rsidRPr="00E538F7" w:rsidRDefault="007A74E8" w:rsidP="007A74E8">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C39B63B" w14:textId="77777777" w:rsidR="007A74E8" w:rsidRDefault="007A74E8" w:rsidP="007A74E8">
      <w:pPr>
        <w:pStyle w:val="Heading2"/>
      </w:pPr>
      <w:bookmarkStart w:id="199" w:name="_Toc193698223"/>
      <w:r>
        <w:t>AG.2.3</w:t>
      </w:r>
      <w:r>
        <w:tab/>
        <w:t>Terminating standalone Data Channel session</w:t>
      </w:r>
      <w:bookmarkEnd w:id="199"/>
    </w:p>
    <w:p w14:paraId="2D10DDF6" w14:textId="77777777" w:rsidR="007A74E8" w:rsidRDefault="007A74E8" w:rsidP="007A74E8">
      <w:r>
        <w:t>Figure AG.2.3-1 shows the terminating procedure of a standalone data channel session. A standalone data channel can be a standalone bootstrap or standalone application data channel.</w:t>
      </w:r>
    </w:p>
    <w:p w14:paraId="7B1FE8C0" w14:textId="18A4E955" w:rsidR="007A74E8" w:rsidRDefault="007A74E8" w:rsidP="007A74E8">
      <w:pPr>
        <w:pStyle w:val="TH"/>
        <w:rPr>
          <w:ins w:id="200" w:author="Huanzhuo Wu (Nokia)" w:date="2025-03-27T09:53:00Z" w16du:dateUtc="2025-03-27T08:53:00Z"/>
          <w:rFonts w:ascii="Times New Roman" w:hAnsi="Times New Roman"/>
        </w:rPr>
      </w:pPr>
      <w:del w:id="201" w:author="Nokia-user" w:date="2025-03-27T09:58:00Z" w16du:dateUtc="2025-03-27T08:58:00Z">
        <w:r w:rsidDel="007A74E8">
          <w:rPr>
            <w:rFonts w:ascii="Times New Roman" w:hAnsi="Times New Roman"/>
          </w:rPr>
          <w:object w:dxaOrig="8862" w:dyaOrig="4068" w14:anchorId="7BE35B7D">
            <v:shape id="_x0000_i1037" type="#_x0000_t75" style="width:479.6pt;height:203.5pt" o:ole="">
              <v:imagedata r:id="rId40" o:title=""/>
            </v:shape>
            <o:OLEObject Type="Embed" ProgID="Visio.Drawing.15" ShapeID="_x0000_i1037" DrawAspect="Content" ObjectID="_1804662382" r:id="rId41"/>
          </w:object>
        </w:r>
      </w:del>
    </w:p>
    <w:p w14:paraId="49BA8931" w14:textId="46DBD89F" w:rsidR="007A74E8" w:rsidRDefault="007A30C0" w:rsidP="007A74E8">
      <w:pPr>
        <w:pStyle w:val="TH"/>
      </w:pPr>
      <w:ins w:id="202" w:author="Nokia-user" w:date="2025-03-27T09:53:00Z" w16du:dateUtc="2025-03-27T08:53:00Z">
        <w:r>
          <w:rPr>
            <w:rFonts w:ascii="Times New Roman" w:hAnsi="Times New Roman"/>
          </w:rPr>
          <w:object w:dxaOrig="13221" w:dyaOrig="5491" w14:anchorId="3DAAF20D">
            <v:shape id="_x0000_i1038" type="#_x0000_t75" style="width:477.7pt;height:183.45pt" o:ole="">
              <v:imagedata r:id="rId42" o:title=""/>
            </v:shape>
            <o:OLEObject Type="Embed" ProgID="Visio.Drawing.15" ShapeID="_x0000_i1038" DrawAspect="Content" ObjectID="_1804662383" r:id="rId43"/>
          </w:object>
        </w:r>
      </w:ins>
    </w:p>
    <w:p w14:paraId="12310B68" w14:textId="77777777" w:rsidR="007A74E8" w:rsidRPr="00422858" w:rsidRDefault="007A74E8" w:rsidP="007A74E8">
      <w:pPr>
        <w:pStyle w:val="TF"/>
      </w:pPr>
      <w:bookmarkStart w:id="203" w:name="_CRFigureAG_2_31"/>
      <w:r>
        <w:t xml:space="preserve">Figure </w:t>
      </w:r>
      <w:bookmarkEnd w:id="203"/>
      <w:r>
        <w:t>AG.2.3-1: Terminating of a standalone data channel Session</w:t>
      </w:r>
    </w:p>
    <w:p w14:paraId="7E8F5FC8" w14:textId="77777777" w:rsidR="007A74E8" w:rsidRDefault="007A74E8" w:rsidP="007A74E8">
      <w:pPr>
        <w:pStyle w:val="B1"/>
      </w:pPr>
      <w:r>
        <w:t>1.</w:t>
      </w:r>
      <w:r>
        <w:tab/>
        <w:t xml:space="preserve">The DC AS sends a </w:t>
      </w:r>
      <w:proofErr w:type="spellStart"/>
      <w:r>
        <w:t>Nnef_ImsSessionManagement_Delete</w:t>
      </w:r>
      <w:proofErr w:type="spellEnd"/>
      <w:r>
        <w:t xml:space="preserve"> request to the NEF requiring terminating a standalone DC session with UE A. The request includes the Session ID to be terminated.</w:t>
      </w:r>
    </w:p>
    <w:p w14:paraId="5D5A750A" w14:textId="77777777" w:rsidR="007A74E8" w:rsidRDefault="007A74E8" w:rsidP="007A74E8">
      <w:pPr>
        <w:pStyle w:val="B1"/>
      </w:pPr>
      <w:r>
        <w:t>2.</w:t>
      </w:r>
      <w:r>
        <w:tab/>
        <w:t>The NEF queries the HSS for the address of the IMS AS-2 serving the specific UE if needed.</w:t>
      </w:r>
    </w:p>
    <w:p w14:paraId="7248E45C" w14:textId="77777777" w:rsidR="007A74E8" w:rsidRDefault="007A74E8" w:rsidP="007A74E8">
      <w:pPr>
        <w:pStyle w:val="B1"/>
      </w:pPr>
      <w:r>
        <w:t>3.</w:t>
      </w:r>
      <w:r>
        <w:tab/>
        <w:t xml:space="preserve">The NEF sends a </w:t>
      </w:r>
      <w:proofErr w:type="spellStart"/>
      <w:r>
        <w:t>Nimsas_ImsSessionManagement_Delete</w:t>
      </w:r>
      <w:proofErr w:type="spellEnd"/>
      <w:r>
        <w:t xml:space="preserve"> request to the IMS AS-2 requiring to terminate the standalone data channel session identified by the Session ID.</w:t>
      </w:r>
    </w:p>
    <w:p w14:paraId="716D948E" w14:textId="5C1030F2" w:rsidR="007A74E8" w:rsidDel="007A74E8" w:rsidRDefault="007A74E8" w:rsidP="007A74E8">
      <w:pPr>
        <w:pStyle w:val="B1"/>
        <w:rPr>
          <w:del w:id="204" w:author="Nokia-user" w:date="2025-03-27T09:59:00Z" w16du:dateUtc="2025-03-27T08:59:00Z"/>
        </w:rPr>
      </w:pPr>
      <w:del w:id="205" w:author="Nokia-user" w:date="2025-03-27T09:59:00Z" w16du:dateUtc="2025-03-27T08:59:00Z">
        <w:r w:rsidDel="007A74E8">
          <w:delText>4.</w:delText>
        </w:r>
        <w:r w:rsidDel="007A74E8">
          <w:tab/>
          <w:delText>The IMS AS-2 returns a successful Nimsas_ImsSessionManagement_Delete response to the NEF.</w:delText>
        </w:r>
      </w:del>
    </w:p>
    <w:p w14:paraId="13E90499" w14:textId="56464AD0" w:rsidR="007A74E8" w:rsidDel="007A74E8" w:rsidRDefault="007A74E8" w:rsidP="007A74E8">
      <w:pPr>
        <w:pStyle w:val="B1"/>
        <w:rPr>
          <w:del w:id="206" w:author="Nokia-user" w:date="2025-03-27T09:59:00Z" w16du:dateUtc="2025-03-27T08:59:00Z"/>
        </w:rPr>
      </w:pPr>
      <w:del w:id="207" w:author="Nokia-user" w:date="2025-03-27T09:59:00Z" w16du:dateUtc="2025-03-27T08:59:00Z">
        <w:r w:rsidDel="007A74E8">
          <w:delText>5.</w:delText>
        </w:r>
        <w:r w:rsidDel="007A74E8">
          <w:tab/>
          <w:delText>The NEF returns a successful Nnef_ImsSessionManagement_Delete response to the DC AS.</w:delText>
        </w:r>
      </w:del>
    </w:p>
    <w:p w14:paraId="6D62228B" w14:textId="59113659" w:rsidR="007A74E8" w:rsidRDefault="007A74E8" w:rsidP="007A74E8">
      <w:pPr>
        <w:pStyle w:val="B1"/>
        <w:rPr>
          <w:ins w:id="208" w:author="Nokia-user" w:date="2025-03-27T10:00:00Z" w16du:dateUtc="2025-03-27T09:00:00Z"/>
        </w:rPr>
      </w:pPr>
      <w:ins w:id="209" w:author="Nokia-user" w:date="2025-03-27T10:00:00Z" w16du:dateUtc="2025-03-27T09:00:00Z">
        <w:r>
          <w:t>4</w:t>
        </w:r>
      </w:ins>
      <w:del w:id="210" w:author="Nokia-user" w:date="2025-03-27T10:00:00Z" w16du:dateUtc="2025-03-27T09:00:00Z">
        <w:r w:rsidDel="007A74E8">
          <w:delText>6</w:delText>
        </w:r>
      </w:del>
      <w:r>
        <w:t>.</w:t>
      </w:r>
      <w:r>
        <w:tab/>
        <w:t>The IMS AS-2 releases DC resources in the MF-2 and sends the BYE request according to existing IMS procedures to terminate the data channel session.</w:t>
      </w:r>
    </w:p>
    <w:p w14:paraId="4C660EE6" w14:textId="6D1B4949" w:rsidR="007A74E8" w:rsidRDefault="007A74E8" w:rsidP="007A74E8">
      <w:pPr>
        <w:pStyle w:val="B1"/>
        <w:rPr>
          <w:ins w:id="211" w:author="Nokia-user" w:date="2025-03-27T10:00:00Z" w16du:dateUtc="2025-03-27T09:00:00Z"/>
        </w:rPr>
      </w:pPr>
      <w:ins w:id="212" w:author="Nokia-user" w:date="2025-03-27T10:00:00Z" w16du:dateUtc="2025-03-27T09:00:00Z">
        <w:r>
          <w:t>5.</w:t>
        </w:r>
        <w:r>
          <w:tab/>
          <w:t xml:space="preserve">The IMS AS-2 returns a successful </w:t>
        </w:r>
        <w:proofErr w:type="spellStart"/>
        <w:r>
          <w:t>Nimsas_ImsSessionManagement_Delete</w:t>
        </w:r>
        <w:proofErr w:type="spellEnd"/>
        <w:r>
          <w:t xml:space="preserve"> response to the NEF.</w:t>
        </w:r>
      </w:ins>
    </w:p>
    <w:p w14:paraId="58206541" w14:textId="0BE5883A" w:rsidR="007A74E8" w:rsidRDefault="007A74E8" w:rsidP="007A74E8">
      <w:pPr>
        <w:pStyle w:val="B1"/>
      </w:pPr>
      <w:ins w:id="213" w:author="Nokia-user" w:date="2025-03-27T10:00:00Z" w16du:dateUtc="2025-03-27T09:00:00Z">
        <w:r>
          <w:t>6.</w:t>
        </w:r>
        <w:r>
          <w:tab/>
          <w:t xml:space="preserve">The NEF returns a successful </w:t>
        </w:r>
        <w:proofErr w:type="spellStart"/>
        <w:r>
          <w:t>Nnef_ImsSessionManagement_Delete</w:t>
        </w:r>
        <w:proofErr w:type="spellEnd"/>
        <w:r>
          <w:t xml:space="preserve"> response to the DC AS.</w:t>
        </w:r>
      </w:ins>
    </w:p>
    <w:p w14:paraId="68D41AD7" w14:textId="77777777" w:rsidR="007A74E8" w:rsidRDefault="007A74E8" w:rsidP="007A74E8">
      <w:pPr>
        <w:pStyle w:val="B1"/>
      </w:pPr>
      <w:r>
        <w:lastRenderedPageBreak/>
        <w:t>7.</w:t>
      </w:r>
      <w:r>
        <w:tab/>
        <w:t xml:space="preserve">The IMS AS-2 sends a </w:t>
      </w:r>
      <w:proofErr w:type="spellStart"/>
      <w:r>
        <w:t>Nimsas_SessionEventControl_Notify</w:t>
      </w:r>
      <w:proofErr w:type="spellEnd"/>
      <w:r>
        <w:t xml:space="preserve"> request including the event </w:t>
      </w:r>
      <w:proofErr w:type="spellStart"/>
      <w:r>
        <w:t>SessionTerminationEvent</w:t>
      </w:r>
      <w:proofErr w:type="spellEnd"/>
      <w:r>
        <w:t xml:space="preserve"> to notify DCSF-2 that a session is terminated.</w:t>
      </w:r>
    </w:p>
    <w:p w14:paraId="2C169D1F" w14:textId="3B6EAA23" w:rsidR="007A74E8" w:rsidRDefault="007A74E8" w:rsidP="007A74E8">
      <w:pPr>
        <w:pStyle w:val="B1"/>
        <w:rPr>
          <w:del w:id="214" w:author="Nokia-user" w:date="2025-03-27T11:07:00Z" w16du:dateUtc="2025-03-27T10:07:00Z"/>
        </w:rPr>
      </w:pPr>
      <w:del w:id="215" w:author="Nokia-user" w:date="2025-03-27T11:07:00Z" w16du:dateUtc="2025-03-27T10:07:00Z">
        <w:r>
          <w:delText>8.</w:delText>
        </w:r>
        <w:r>
          <w:tab/>
          <w:delText>If the DC AS included a Notification Target Address to the Nnef_ImsSessionManagement_Create or Nnef_ImsSessionManagement_Update request, the IMS AS notifies the NEF for the progress of the session deletion with the Nimsas_SessionManagement_Notify service operation, based on Table AA.2.4.4.5-1.</w:delText>
        </w:r>
      </w:del>
    </w:p>
    <w:p w14:paraId="7A968121" w14:textId="54AFDF7D" w:rsidR="007A74E8" w:rsidRDefault="007A74E8" w:rsidP="007A74E8">
      <w:pPr>
        <w:pStyle w:val="B1"/>
        <w:rPr>
          <w:del w:id="216" w:author="Nokia-user" w:date="2025-03-27T11:07:00Z" w16du:dateUtc="2025-03-27T10:07:00Z"/>
        </w:rPr>
      </w:pPr>
      <w:del w:id="217" w:author="Nokia-user" w:date="2025-03-27T11:07:00Z" w16du:dateUtc="2025-03-27T10:07:00Z">
        <w:r>
          <w:delText>9.</w:delText>
        </w:r>
        <w:r>
          <w:tab/>
          <w:delText>The NEF notifies the DC AS for the progress of the session deletion with the Nnef_SessionManagement_Notify service operation.</w:delText>
        </w:r>
      </w:del>
    </w:p>
    <w:p w14:paraId="4B7E83A7" w14:textId="77777777" w:rsidR="007A74E8" w:rsidRDefault="007A74E8" w:rsidP="007A74E8">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572"/>
        </w:tabs>
      </w:pPr>
    </w:p>
    <w:p w14:paraId="0D186288" w14:textId="65E18F8D" w:rsidR="00B2753C" w:rsidRPr="00F62841" w:rsidRDefault="000B53F1" w:rsidP="00F6284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8D6D15">
        <w:rPr>
          <w:rFonts w:ascii="Arial" w:hAnsi="Arial" w:cs="Arial"/>
          <w:color w:val="FFFFFF"/>
          <w:sz w:val="36"/>
          <w:szCs w:val="36"/>
          <w:lang w:eastAsia="ko-KR"/>
        </w:rPr>
        <w:t>&gt;&gt;&gt;&gt;END OF CHANGES&lt;&lt;&lt;&lt;</w:t>
      </w:r>
      <w:bookmarkEnd w:id="10"/>
      <w:bookmarkEnd w:id="11"/>
    </w:p>
    <w:sectPr w:rsidR="00B2753C" w:rsidRPr="00F62841" w:rsidSect="00990BEA">
      <w:headerReference w:type="defaul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88B06" w14:textId="77777777" w:rsidR="0087455B" w:rsidRDefault="0087455B">
      <w:r>
        <w:separator/>
      </w:r>
    </w:p>
  </w:endnote>
  <w:endnote w:type="continuationSeparator" w:id="0">
    <w:p w14:paraId="181BD904" w14:textId="77777777" w:rsidR="0087455B" w:rsidRDefault="0087455B">
      <w:r>
        <w:continuationSeparator/>
      </w:r>
    </w:p>
  </w:endnote>
  <w:endnote w:type="continuationNotice" w:id="1">
    <w:p w14:paraId="50AC679A" w14:textId="77777777" w:rsidR="0087455B" w:rsidRDefault="008745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7D7B9" w14:textId="77777777" w:rsidR="0087455B" w:rsidRDefault="0087455B">
      <w:r>
        <w:separator/>
      </w:r>
    </w:p>
  </w:footnote>
  <w:footnote w:type="continuationSeparator" w:id="0">
    <w:p w14:paraId="417AC7AC" w14:textId="77777777" w:rsidR="0087455B" w:rsidRDefault="0087455B">
      <w:r>
        <w:continuationSeparator/>
      </w:r>
    </w:p>
  </w:footnote>
  <w:footnote w:type="continuationNotice" w:id="1">
    <w:p w14:paraId="3C047762" w14:textId="77777777" w:rsidR="0087455B" w:rsidRDefault="008745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F718B" w:rsidRDefault="006F718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626019"/>
    <w:multiLevelType w:val="hybridMultilevel"/>
    <w:tmpl w:val="F6D03966"/>
    <w:lvl w:ilvl="0" w:tplc="4B14C216">
      <w:start w:val="1"/>
      <w:numFmt w:val="bullet"/>
      <w:lvlText w:val=""/>
      <w:lvlJc w:val="left"/>
      <w:pPr>
        <w:ind w:left="720" w:hanging="360"/>
      </w:pPr>
      <w:rPr>
        <w:rFonts w:ascii="Symbol" w:hAnsi="Symbol"/>
      </w:rPr>
    </w:lvl>
    <w:lvl w:ilvl="1" w:tplc="5F607FF0">
      <w:start w:val="1"/>
      <w:numFmt w:val="bullet"/>
      <w:lvlText w:val=""/>
      <w:lvlJc w:val="left"/>
      <w:pPr>
        <w:ind w:left="720" w:hanging="360"/>
      </w:pPr>
      <w:rPr>
        <w:rFonts w:ascii="Symbol" w:hAnsi="Symbol"/>
      </w:rPr>
    </w:lvl>
    <w:lvl w:ilvl="2" w:tplc="835AA814">
      <w:start w:val="1"/>
      <w:numFmt w:val="bullet"/>
      <w:lvlText w:val=""/>
      <w:lvlJc w:val="left"/>
      <w:pPr>
        <w:ind w:left="720" w:hanging="360"/>
      </w:pPr>
      <w:rPr>
        <w:rFonts w:ascii="Symbol" w:hAnsi="Symbol"/>
      </w:rPr>
    </w:lvl>
    <w:lvl w:ilvl="3" w:tplc="A7BA3654">
      <w:start w:val="1"/>
      <w:numFmt w:val="bullet"/>
      <w:lvlText w:val=""/>
      <w:lvlJc w:val="left"/>
      <w:pPr>
        <w:ind w:left="720" w:hanging="360"/>
      </w:pPr>
      <w:rPr>
        <w:rFonts w:ascii="Symbol" w:hAnsi="Symbol"/>
      </w:rPr>
    </w:lvl>
    <w:lvl w:ilvl="4" w:tplc="B88C4222">
      <w:start w:val="1"/>
      <w:numFmt w:val="bullet"/>
      <w:lvlText w:val=""/>
      <w:lvlJc w:val="left"/>
      <w:pPr>
        <w:ind w:left="720" w:hanging="360"/>
      </w:pPr>
      <w:rPr>
        <w:rFonts w:ascii="Symbol" w:hAnsi="Symbol"/>
      </w:rPr>
    </w:lvl>
    <w:lvl w:ilvl="5" w:tplc="96F6E8C4">
      <w:start w:val="1"/>
      <w:numFmt w:val="bullet"/>
      <w:lvlText w:val=""/>
      <w:lvlJc w:val="left"/>
      <w:pPr>
        <w:ind w:left="720" w:hanging="360"/>
      </w:pPr>
      <w:rPr>
        <w:rFonts w:ascii="Symbol" w:hAnsi="Symbol"/>
      </w:rPr>
    </w:lvl>
    <w:lvl w:ilvl="6" w:tplc="4690797E">
      <w:start w:val="1"/>
      <w:numFmt w:val="bullet"/>
      <w:lvlText w:val=""/>
      <w:lvlJc w:val="left"/>
      <w:pPr>
        <w:ind w:left="720" w:hanging="360"/>
      </w:pPr>
      <w:rPr>
        <w:rFonts w:ascii="Symbol" w:hAnsi="Symbol"/>
      </w:rPr>
    </w:lvl>
    <w:lvl w:ilvl="7" w:tplc="4B56B1D8">
      <w:start w:val="1"/>
      <w:numFmt w:val="bullet"/>
      <w:lvlText w:val=""/>
      <w:lvlJc w:val="left"/>
      <w:pPr>
        <w:ind w:left="720" w:hanging="360"/>
      </w:pPr>
      <w:rPr>
        <w:rFonts w:ascii="Symbol" w:hAnsi="Symbol"/>
      </w:rPr>
    </w:lvl>
    <w:lvl w:ilvl="8" w:tplc="4C5A71F6">
      <w:start w:val="1"/>
      <w:numFmt w:val="bullet"/>
      <w:lvlText w:val=""/>
      <w:lvlJc w:val="left"/>
      <w:pPr>
        <w:ind w:left="720" w:hanging="360"/>
      </w:pPr>
      <w:rPr>
        <w:rFonts w:ascii="Symbol" w:hAnsi="Symbol"/>
      </w:rPr>
    </w:lvl>
  </w:abstractNum>
  <w:abstractNum w:abstractNumId="11" w15:restartNumberingAfterBreak="0">
    <w:nsid w:val="02A233EB"/>
    <w:multiLevelType w:val="hybridMultilevel"/>
    <w:tmpl w:val="914A3486"/>
    <w:lvl w:ilvl="0" w:tplc="363AAA3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0CB11BF2"/>
    <w:multiLevelType w:val="hybridMultilevel"/>
    <w:tmpl w:val="06CE6530"/>
    <w:lvl w:ilvl="0" w:tplc="0632EFA4">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F1E373A"/>
    <w:multiLevelType w:val="hybridMultilevel"/>
    <w:tmpl w:val="94CE2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08916FA"/>
    <w:multiLevelType w:val="hybridMultilevel"/>
    <w:tmpl w:val="B134C7E8"/>
    <w:lvl w:ilvl="0" w:tplc="1E3E9C5A">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AA3B9C"/>
    <w:multiLevelType w:val="hybridMultilevel"/>
    <w:tmpl w:val="15301D02"/>
    <w:lvl w:ilvl="0" w:tplc="6B6CA972">
      <w:start w:val="202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484D47"/>
    <w:multiLevelType w:val="hybridMultilevel"/>
    <w:tmpl w:val="7CECDB8C"/>
    <w:lvl w:ilvl="0" w:tplc="264A4C4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E67A1F"/>
    <w:multiLevelType w:val="hybridMultilevel"/>
    <w:tmpl w:val="BA829A8A"/>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22B36DE9"/>
    <w:multiLevelType w:val="hybridMultilevel"/>
    <w:tmpl w:val="9948F786"/>
    <w:lvl w:ilvl="0" w:tplc="954E6C52">
      <w:start w:val="1"/>
      <w:numFmt w:val="bullet"/>
      <w:lvlText w:val=""/>
      <w:lvlJc w:val="left"/>
      <w:pPr>
        <w:ind w:left="720" w:hanging="360"/>
      </w:pPr>
      <w:rPr>
        <w:rFonts w:ascii="Symbol" w:hAnsi="Symbol"/>
      </w:rPr>
    </w:lvl>
    <w:lvl w:ilvl="1" w:tplc="18A4BB20">
      <w:start w:val="1"/>
      <w:numFmt w:val="bullet"/>
      <w:lvlText w:val=""/>
      <w:lvlJc w:val="left"/>
      <w:pPr>
        <w:ind w:left="720" w:hanging="360"/>
      </w:pPr>
      <w:rPr>
        <w:rFonts w:ascii="Symbol" w:hAnsi="Symbol"/>
      </w:rPr>
    </w:lvl>
    <w:lvl w:ilvl="2" w:tplc="38020266">
      <w:start w:val="1"/>
      <w:numFmt w:val="bullet"/>
      <w:lvlText w:val=""/>
      <w:lvlJc w:val="left"/>
      <w:pPr>
        <w:ind w:left="720" w:hanging="360"/>
      </w:pPr>
      <w:rPr>
        <w:rFonts w:ascii="Symbol" w:hAnsi="Symbol"/>
      </w:rPr>
    </w:lvl>
    <w:lvl w:ilvl="3" w:tplc="4216B54A">
      <w:start w:val="1"/>
      <w:numFmt w:val="bullet"/>
      <w:lvlText w:val=""/>
      <w:lvlJc w:val="left"/>
      <w:pPr>
        <w:ind w:left="720" w:hanging="360"/>
      </w:pPr>
      <w:rPr>
        <w:rFonts w:ascii="Symbol" w:hAnsi="Symbol"/>
      </w:rPr>
    </w:lvl>
    <w:lvl w:ilvl="4" w:tplc="8BAE1A48">
      <w:start w:val="1"/>
      <w:numFmt w:val="bullet"/>
      <w:lvlText w:val=""/>
      <w:lvlJc w:val="left"/>
      <w:pPr>
        <w:ind w:left="720" w:hanging="360"/>
      </w:pPr>
      <w:rPr>
        <w:rFonts w:ascii="Symbol" w:hAnsi="Symbol"/>
      </w:rPr>
    </w:lvl>
    <w:lvl w:ilvl="5" w:tplc="924AC06A">
      <w:start w:val="1"/>
      <w:numFmt w:val="bullet"/>
      <w:lvlText w:val=""/>
      <w:lvlJc w:val="left"/>
      <w:pPr>
        <w:ind w:left="720" w:hanging="360"/>
      </w:pPr>
      <w:rPr>
        <w:rFonts w:ascii="Symbol" w:hAnsi="Symbol"/>
      </w:rPr>
    </w:lvl>
    <w:lvl w:ilvl="6" w:tplc="44CCDBE4">
      <w:start w:val="1"/>
      <w:numFmt w:val="bullet"/>
      <w:lvlText w:val=""/>
      <w:lvlJc w:val="left"/>
      <w:pPr>
        <w:ind w:left="720" w:hanging="360"/>
      </w:pPr>
      <w:rPr>
        <w:rFonts w:ascii="Symbol" w:hAnsi="Symbol"/>
      </w:rPr>
    </w:lvl>
    <w:lvl w:ilvl="7" w:tplc="599659B4">
      <w:start w:val="1"/>
      <w:numFmt w:val="bullet"/>
      <w:lvlText w:val=""/>
      <w:lvlJc w:val="left"/>
      <w:pPr>
        <w:ind w:left="720" w:hanging="360"/>
      </w:pPr>
      <w:rPr>
        <w:rFonts w:ascii="Symbol" w:hAnsi="Symbol"/>
      </w:rPr>
    </w:lvl>
    <w:lvl w:ilvl="8" w:tplc="B3509998">
      <w:start w:val="1"/>
      <w:numFmt w:val="bullet"/>
      <w:lvlText w:val=""/>
      <w:lvlJc w:val="left"/>
      <w:pPr>
        <w:ind w:left="720" w:hanging="360"/>
      </w:pPr>
      <w:rPr>
        <w:rFonts w:ascii="Symbol" w:hAnsi="Symbol"/>
      </w:rPr>
    </w:lvl>
  </w:abstractNum>
  <w:abstractNum w:abstractNumId="19" w15:restartNumberingAfterBreak="0">
    <w:nsid w:val="248A78C6"/>
    <w:multiLevelType w:val="hybridMultilevel"/>
    <w:tmpl w:val="C394844C"/>
    <w:lvl w:ilvl="0" w:tplc="DF34760A">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940A44"/>
    <w:multiLevelType w:val="hybridMultilevel"/>
    <w:tmpl w:val="4C4698E0"/>
    <w:lvl w:ilvl="0" w:tplc="956486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1FA00F6"/>
    <w:multiLevelType w:val="hybridMultilevel"/>
    <w:tmpl w:val="CD9670C2"/>
    <w:lvl w:ilvl="0" w:tplc="0E286338">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97A3577"/>
    <w:multiLevelType w:val="hybridMultilevel"/>
    <w:tmpl w:val="B6CC334C"/>
    <w:lvl w:ilvl="0" w:tplc="0407000F">
      <w:start w:val="1"/>
      <w:numFmt w:val="decimal"/>
      <w:lvlText w:val="%1."/>
      <w:lvlJc w:val="left"/>
      <w:pPr>
        <w:ind w:left="820" w:hanging="360"/>
      </w:pPr>
    </w:lvl>
    <w:lvl w:ilvl="1" w:tplc="04070019" w:tentative="1">
      <w:start w:val="1"/>
      <w:numFmt w:val="lowerLetter"/>
      <w:lvlText w:val="%2."/>
      <w:lvlJc w:val="left"/>
      <w:pPr>
        <w:ind w:left="1540" w:hanging="360"/>
      </w:pPr>
    </w:lvl>
    <w:lvl w:ilvl="2" w:tplc="0407001B" w:tentative="1">
      <w:start w:val="1"/>
      <w:numFmt w:val="lowerRoman"/>
      <w:lvlText w:val="%3."/>
      <w:lvlJc w:val="right"/>
      <w:pPr>
        <w:ind w:left="2260" w:hanging="180"/>
      </w:pPr>
    </w:lvl>
    <w:lvl w:ilvl="3" w:tplc="0407000F" w:tentative="1">
      <w:start w:val="1"/>
      <w:numFmt w:val="decimal"/>
      <w:lvlText w:val="%4."/>
      <w:lvlJc w:val="left"/>
      <w:pPr>
        <w:ind w:left="2980" w:hanging="360"/>
      </w:pPr>
    </w:lvl>
    <w:lvl w:ilvl="4" w:tplc="04070019" w:tentative="1">
      <w:start w:val="1"/>
      <w:numFmt w:val="lowerLetter"/>
      <w:lvlText w:val="%5."/>
      <w:lvlJc w:val="left"/>
      <w:pPr>
        <w:ind w:left="3700" w:hanging="360"/>
      </w:pPr>
    </w:lvl>
    <w:lvl w:ilvl="5" w:tplc="0407001B" w:tentative="1">
      <w:start w:val="1"/>
      <w:numFmt w:val="lowerRoman"/>
      <w:lvlText w:val="%6."/>
      <w:lvlJc w:val="right"/>
      <w:pPr>
        <w:ind w:left="4420" w:hanging="180"/>
      </w:pPr>
    </w:lvl>
    <w:lvl w:ilvl="6" w:tplc="0407000F" w:tentative="1">
      <w:start w:val="1"/>
      <w:numFmt w:val="decimal"/>
      <w:lvlText w:val="%7."/>
      <w:lvlJc w:val="left"/>
      <w:pPr>
        <w:ind w:left="5140" w:hanging="360"/>
      </w:pPr>
    </w:lvl>
    <w:lvl w:ilvl="7" w:tplc="04070019" w:tentative="1">
      <w:start w:val="1"/>
      <w:numFmt w:val="lowerLetter"/>
      <w:lvlText w:val="%8."/>
      <w:lvlJc w:val="left"/>
      <w:pPr>
        <w:ind w:left="5860" w:hanging="360"/>
      </w:pPr>
    </w:lvl>
    <w:lvl w:ilvl="8" w:tplc="0407001B" w:tentative="1">
      <w:start w:val="1"/>
      <w:numFmt w:val="lowerRoman"/>
      <w:lvlText w:val="%9."/>
      <w:lvlJc w:val="right"/>
      <w:pPr>
        <w:ind w:left="6580" w:hanging="180"/>
      </w:pPr>
    </w:lvl>
  </w:abstractNum>
  <w:abstractNum w:abstractNumId="23" w15:restartNumberingAfterBreak="0">
    <w:nsid w:val="41650B14"/>
    <w:multiLevelType w:val="hybridMultilevel"/>
    <w:tmpl w:val="8E92EE2E"/>
    <w:lvl w:ilvl="0" w:tplc="5B58D5FA">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434A38DF"/>
    <w:multiLevelType w:val="hybridMultilevel"/>
    <w:tmpl w:val="478665F0"/>
    <w:lvl w:ilvl="0" w:tplc="57A6D0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3805906"/>
    <w:multiLevelType w:val="hybridMultilevel"/>
    <w:tmpl w:val="0C50BE8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553B0861"/>
    <w:multiLevelType w:val="hybridMultilevel"/>
    <w:tmpl w:val="6A5A9974"/>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651D5661"/>
    <w:multiLevelType w:val="hybridMultilevel"/>
    <w:tmpl w:val="C770C424"/>
    <w:lvl w:ilvl="0" w:tplc="37B23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30D034A"/>
    <w:multiLevelType w:val="hybridMultilevel"/>
    <w:tmpl w:val="2702BD54"/>
    <w:lvl w:ilvl="0" w:tplc="AF3AE1EE">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29" w15:restartNumberingAfterBreak="0">
    <w:nsid w:val="792E256F"/>
    <w:multiLevelType w:val="hybridMultilevel"/>
    <w:tmpl w:val="5B70300E"/>
    <w:lvl w:ilvl="0" w:tplc="81A87C20">
      <w:start w:val="23"/>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0" w15:restartNumberingAfterBreak="0">
    <w:nsid w:val="7F547FB1"/>
    <w:multiLevelType w:val="hybridMultilevel"/>
    <w:tmpl w:val="129A0F5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 w15:restartNumberingAfterBreak="0">
    <w:nsid w:val="7F9D013F"/>
    <w:multiLevelType w:val="hybridMultilevel"/>
    <w:tmpl w:val="22A20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33847748">
    <w:abstractNumId w:val="23"/>
  </w:num>
  <w:num w:numId="2" w16cid:durableId="584846761">
    <w:abstractNumId w:val="21"/>
  </w:num>
  <w:num w:numId="3" w16cid:durableId="1965651808">
    <w:abstractNumId w:val="14"/>
  </w:num>
  <w:num w:numId="4" w16cid:durableId="1516188224">
    <w:abstractNumId w:val="16"/>
  </w:num>
  <w:num w:numId="5" w16cid:durableId="1567103384">
    <w:abstractNumId w:val="15"/>
  </w:num>
  <w:num w:numId="6" w16cid:durableId="1558009231">
    <w:abstractNumId w:val="12"/>
  </w:num>
  <w:num w:numId="7" w16cid:durableId="345329133">
    <w:abstractNumId w:val="19"/>
  </w:num>
  <w:num w:numId="8" w16cid:durableId="919485970">
    <w:abstractNumId w:val="9"/>
  </w:num>
  <w:num w:numId="9" w16cid:durableId="1990549464">
    <w:abstractNumId w:val="7"/>
  </w:num>
  <w:num w:numId="10" w16cid:durableId="496919657">
    <w:abstractNumId w:val="6"/>
  </w:num>
  <w:num w:numId="11" w16cid:durableId="58138230">
    <w:abstractNumId w:val="5"/>
  </w:num>
  <w:num w:numId="12" w16cid:durableId="1695960671">
    <w:abstractNumId w:val="4"/>
  </w:num>
  <w:num w:numId="13" w16cid:durableId="1625231996">
    <w:abstractNumId w:val="8"/>
  </w:num>
  <w:num w:numId="14" w16cid:durableId="1716539943">
    <w:abstractNumId w:val="3"/>
  </w:num>
  <w:num w:numId="15" w16cid:durableId="173351314">
    <w:abstractNumId w:val="2"/>
  </w:num>
  <w:num w:numId="16" w16cid:durableId="1489515815">
    <w:abstractNumId w:val="1"/>
  </w:num>
  <w:num w:numId="17" w16cid:durableId="439298308">
    <w:abstractNumId w:val="0"/>
  </w:num>
  <w:num w:numId="18" w16cid:durableId="146092839">
    <w:abstractNumId w:val="26"/>
  </w:num>
  <w:num w:numId="19" w16cid:durableId="882638951">
    <w:abstractNumId w:val="17"/>
  </w:num>
  <w:num w:numId="20" w16cid:durableId="1956598181">
    <w:abstractNumId w:val="24"/>
  </w:num>
  <w:num w:numId="21" w16cid:durableId="560407025">
    <w:abstractNumId w:val="20"/>
  </w:num>
  <w:num w:numId="22" w16cid:durableId="1000936357">
    <w:abstractNumId w:val="10"/>
  </w:num>
  <w:num w:numId="23" w16cid:durableId="1167207381">
    <w:abstractNumId w:val="18"/>
  </w:num>
  <w:num w:numId="24" w16cid:durableId="322398621">
    <w:abstractNumId w:val="25"/>
  </w:num>
  <w:num w:numId="25" w16cid:durableId="922955300">
    <w:abstractNumId w:val="27"/>
  </w:num>
  <w:num w:numId="26" w16cid:durableId="888495169">
    <w:abstractNumId w:val="30"/>
  </w:num>
  <w:num w:numId="27" w16cid:durableId="1896818311">
    <w:abstractNumId w:val="13"/>
  </w:num>
  <w:num w:numId="28" w16cid:durableId="58868775">
    <w:abstractNumId w:val="29"/>
  </w:num>
  <w:num w:numId="29" w16cid:durableId="707802285">
    <w:abstractNumId w:val="31"/>
  </w:num>
  <w:num w:numId="30" w16cid:durableId="1365866374">
    <w:abstractNumId w:val="11"/>
  </w:num>
  <w:num w:numId="31" w16cid:durableId="529609285">
    <w:abstractNumId w:val="22"/>
  </w:num>
  <w:num w:numId="32" w16cid:durableId="2068724418">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user">
    <w15:presenceInfo w15:providerId="None" w15:userId="Nokia-user"/>
  </w15:person>
  <w15:person w15:author="Huanzhuo Wu (Nokia)">
    <w15:presenceInfo w15:providerId="None" w15:userId="Huanzhuo Wu (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B96"/>
    <w:rsid w:val="00000D87"/>
    <w:rsid w:val="00001E9C"/>
    <w:rsid w:val="0000268D"/>
    <w:rsid w:val="00002D24"/>
    <w:rsid w:val="0000409B"/>
    <w:rsid w:val="0000497D"/>
    <w:rsid w:val="000056F5"/>
    <w:rsid w:val="00006039"/>
    <w:rsid w:val="00006637"/>
    <w:rsid w:val="000068FB"/>
    <w:rsid w:val="0001006E"/>
    <w:rsid w:val="00010604"/>
    <w:rsid w:val="00010AF0"/>
    <w:rsid w:val="00012C0F"/>
    <w:rsid w:val="00013B03"/>
    <w:rsid w:val="00013C06"/>
    <w:rsid w:val="00014E14"/>
    <w:rsid w:val="00016D63"/>
    <w:rsid w:val="0001700F"/>
    <w:rsid w:val="000200CD"/>
    <w:rsid w:val="00021607"/>
    <w:rsid w:val="00021D7E"/>
    <w:rsid w:val="00022E4A"/>
    <w:rsid w:val="00023718"/>
    <w:rsid w:val="00023B9B"/>
    <w:rsid w:val="00024739"/>
    <w:rsid w:val="00025DEE"/>
    <w:rsid w:val="00025FC0"/>
    <w:rsid w:val="00030330"/>
    <w:rsid w:val="00030D34"/>
    <w:rsid w:val="0003103A"/>
    <w:rsid w:val="00031219"/>
    <w:rsid w:val="000313FA"/>
    <w:rsid w:val="0003329F"/>
    <w:rsid w:val="00034DCB"/>
    <w:rsid w:val="00034DCE"/>
    <w:rsid w:val="00034FC0"/>
    <w:rsid w:val="00034FEE"/>
    <w:rsid w:val="0003541A"/>
    <w:rsid w:val="00036FFB"/>
    <w:rsid w:val="00040753"/>
    <w:rsid w:val="00040ACD"/>
    <w:rsid w:val="00041016"/>
    <w:rsid w:val="00043702"/>
    <w:rsid w:val="00044251"/>
    <w:rsid w:val="00044818"/>
    <w:rsid w:val="00044EB4"/>
    <w:rsid w:val="0004501F"/>
    <w:rsid w:val="00045491"/>
    <w:rsid w:val="00045A69"/>
    <w:rsid w:val="00045ED7"/>
    <w:rsid w:val="000473D3"/>
    <w:rsid w:val="0004745E"/>
    <w:rsid w:val="00047E57"/>
    <w:rsid w:val="0005062B"/>
    <w:rsid w:val="00050851"/>
    <w:rsid w:val="000517D7"/>
    <w:rsid w:val="000518F9"/>
    <w:rsid w:val="00052063"/>
    <w:rsid w:val="0005308F"/>
    <w:rsid w:val="00054DFE"/>
    <w:rsid w:val="000555B6"/>
    <w:rsid w:val="00056848"/>
    <w:rsid w:val="00056A37"/>
    <w:rsid w:val="00056B46"/>
    <w:rsid w:val="00056D48"/>
    <w:rsid w:val="00057350"/>
    <w:rsid w:val="00063137"/>
    <w:rsid w:val="00063177"/>
    <w:rsid w:val="00063BD2"/>
    <w:rsid w:val="00063C94"/>
    <w:rsid w:val="00070E09"/>
    <w:rsid w:val="00071757"/>
    <w:rsid w:val="000726AA"/>
    <w:rsid w:val="00074526"/>
    <w:rsid w:val="0007464A"/>
    <w:rsid w:val="00076DFC"/>
    <w:rsid w:val="000778F8"/>
    <w:rsid w:val="00081DE6"/>
    <w:rsid w:val="00081F81"/>
    <w:rsid w:val="000822EE"/>
    <w:rsid w:val="00082462"/>
    <w:rsid w:val="0008480E"/>
    <w:rsid w:val="0008498C"/>
    <w:rsid w:val="00085922"/>
    <w:rsid w:val="0008681C"/>
    <w:rsid w:val="00087950"/>
    <w:rsid w:val="00090BB8"/>
    <w:rsid w:val="00091199"/>
    <w:rsid w:val="00091DFD"/>
    <w:rsid w:val="0009293C"/>
    <w:rsid w:val="00092991"/>
    <w:rsid w:val="000931B3"/>
    <w:rsid w:val="00095091"/>
    <w:rsid w:val="00095B78"/>
    <w:rsid w:val="00095D09"/>
    <w:rsid w:val="000965C1"/>
    <w:rsid w:val="000976F7"/>
    <w:rsid w:val="00097FA0"/>
    <w:rsid w:val="000A0C39"/>
    <w:rsid w:val="000A1880"/>
    <w:rsid w:val="000A2D4C"/>
    <w:rsid w:val="000A2D82"/>
    <w:rsid w:val="000A3A8E"/>
    <w:rsid w:val="000A494A"/>
    <w:rsid w:val="000A6394"/>
    <w:rsid w:val="000A734D"/>
    <w:rsid w:val="000A767A"/>
    <w:rsid w:val="000A7DE5"/>
    <w:rsid w:val="000B01AB"/>
    <w:rsid w:val="000B05B7"/>
    <w:rsid w:val="000B0699"/>
    <w:rsid w:val="000B073D"/>
    <w:rsid w:val="000B0ACC"/>
    <w:rsid w:val="000B2AE0"/>
    <w:rsid w:val="000B320C"/>
    <w:rsid w:val="000B393E"/>
    <w:rsid w:val="000B3EF2"/>
    <w:rsid w:val="000B53F1"/>
    <w:rsid w:val="000B72AB"/>
    <w:rsid w:val="000B752B"/>
    <w:rsid w:val="000B7FED"/>
    <w:rsid w:val="000C02C8"/>
    <w:rsid w:val="000C038A"/>
    <w:rsid w:val="000C0603"/>
    <w:rsid w:val="000C128C"/>
    <w:rsid w:val="000C34EE"/>
    <w:rsid w:val="000C4A79"/>
    <w:rsid w:val="000C4CD2"/>
    <w:rsid w:val="000C4CFE"/>
    <w:rsid w:val="000C4E60"/>
    <w:rsid w:val="000C525A"/>
    <w:rsid w:val="000C5559"/>
    <w:rsid w:val="000C60E1"/>
    <w:rsid w:val="000C6598"/>
    <w:rsid w:val="000C66F9"/>
    <w:rsid w:val="000C7B86"/>
    <w:rsid w:val="000C7D0A"/>
    <w:rsid w:val="000D18F8"/>
    <w:rsid w:val="000D1942"/>
    <w:rsid w:val="000D1E1F"/>
    <w:rsid w:val="000D1EB8"/>
    <w:rsid w:val="000D249D"/>
    <w:rsid w:val="000D3F26"/>
    <w:rsid w:val="000D44B3"/>
    <w:rsid w:val="000D7087"/>
    <w:rsid w:val="000E00AE"/>
    <w:rsid w:val="000E1DD6"/>
    <w:rsid w:val="000E240A"/>
    <w:rsid w:val="000E24D1"/>
    <w:rsid w:val="000E24E2"/>
    <w:rsid w:val="000E2F64"/>
    <w:rsid w:val="000E352E"/>
    <w:rsid w:val="000E3BCB"/>
    <w:rsid w:val="000E5C1A"/>
    <w:rsid w:val="000E7566"/>
    <w:rsid w:val="000E7A16"/>
    <w:rsid w:val="000F23E8"/>
    <w:rsid w:val="000F243E"/>
    <w:rsid w:val="000F3993"/>
    <w:rsid w:val="000F3F96"/>
    <w:rsid w:val="000F414C"/>
    <w:rsid w:val="000F45B9"/>
    <w:rsid w:val="000F4B73"/>
    <w:rsid w:val="000F4CB6"/>
    <w:rsid w:val="000F5EE3"/>
    <w:rsid w:val="000F64C0"/>
    <w:rsid w:val="000F6FE2"/>
    <w:rsid w:val="000F7BF9"/>
    <w:rsid w:val="0010064D"/>
    <w:rsid w:val="00100742"/>
    <w:rsid w:val="00101F53"/>
    <w:rsid w:val="00103CF7"/>
    <w:rsid w:val="00103D28"/>
    <w:rsid w:val="00105671"/>
    <w:rsid w:val="00105F21"/>
    <w:rsid w:val="00106228"/>
    <w:rsid w:val="001063AC"/>
    <w:rsid w:val="0011016B"/>
    <w:rsid w:val="001104D0"/>
    <w:rsid w:val="00111031"/>
    <w:rsid w:val="0011156D"/>
    <w:rsid w:val="0011275A"/>
    <w:rsid w:val="00113DC5"/>
    <w:rsid w:val="00113F54"/>
    <w:rsid w:val="0011509D"/>
    <w:rsid w:val="001158EF"/>
    <w:rsid w:val="00116F30"/>
    <w:rsid w:val="001175F5"/>
    <w:rsid w:val="00117FA3"/>
    <w:rsid w:val="001207BB"/>
    <w:rsid w:val="00120AAB"/>
    <w:rsid w:val="00120D79"/>
    <w:rsid w:val="001214D4"/>
    <w:rsid w:val="00121989"/>
    <w:rsid w:val="0012208B"/>
    <w:rsid w:val="00122E2C"/>
    <w:rsid w:val="00123855"/>
    <w:rsid w:val="00123D45"/>
    <w:rsid w:val="0012418E"/>
    <w:rsid w:val="00125D91"/>
    <w:rsid w:val="0012709B"/>
    <w:rsid w:val="00127F84"/>
    <w:rsid w:val="00130AE2"/>
    <w:rsid w:val="00131D29"/>
    <w:rsid w:val="00131F7E"/>
    <w:rsid w:val="001320EB"/>
    <w:rsid w:val="00135F2C"/>
    <w:rsid w:val="00135F6D"/>
    <w:rsid w:val="001369AC"/>
    <w:rsid w:val="00136C2D"/>
    <w:rsid w:val="0013738B"/>
    <w:rsid w:val="00140C59"/>
    <w:rsid w:val="00140EDE"/>
    <w:rsid w:val="001438D6"/>
    <w:rsid w:val="00143B7C"/>
    <w:rsid w:val="0014404E"/>
    <w:rsid w:val="0014541A"/>
    <w:rsid w:val="001455DB"/>
    <w:rsid w:val="00145B5B"/>
    <w:rsid w:val="00145D43"/>
    <w:rsid w:val="00146195"/>
    <w:rsid w:val="001461A2"/>
    <w:rsid w:val="001462FD"/>
    <w:rsid w:val="0014664E"/>
    <w:rsid w:val="00146E46"/>
    <w:rsid w:val="00146FFB"/>
    <w:rsid w:val="00147071"/>
    <w:rsid w:val="001502AC"/>
    <w:rsid w:val="001508D7"/>
    <w:rsid w:val="00150982"/>
    <w:rsid w:val="00151B51"/>
    <w:rsid w:val="00152DD7"/>
    <w:rsid w:val="001532F4"/>
    <w:rsid w:val="00153F8E"/>
    <w:rsid w:val="00155CF0"/>
    <w:rsid w:val="001565F8"/>
    <w:rsid w:val="00157BB3"/>
    <w:rsid w:val="00157FAD"/>
    <w:rsid w:val="00161FDD"/>
    <w:rsid w:val="001627F9"/>
    <w:rsid w:val="00162A1F"/>
    <w:rsid w:val="00162DDA"/>
    <w:rsid w:val="00163336"/>
    <w:rsid w:val="00164A5B"/>
    <w:rsid w:val="00164D0E"/>
    <w:rsid w:val="001659CF"/>
    <w:rsid w:val="00166679"/>
    <w:rsid w:val="00166C84"/>
    <w:rsid w:val="0016743D"/>
    <w:rsid w:val="00167DBE"/>
    <w:rsid w:val="00167FD2"/>
    <w:rsid w:val="00170095"/>
    <w:rsid w:val="00170152"/>
    <w:rsid w:val="00170637"/>
    <w:rsid w:val="00171874"/>
    <w:rsid w:val="0017278A"/>
    <w:rsid w:val="0017454E"/>
    <w:rsid w:val="00175547"/>
    <w:rsid w:val="00176BF9"/>
    <w:rsid w:val="0017774D"/>
    <w:rsid w:val="00181459"/>
    <w:rsid w:val="001818C6"/>
    <w:rsid w:val="001821E4"/>
    <w:rsid w:val="001822F3"/>
    <w:rsid w:val="001829D2"/>
    <w:rsid w:val="001830FE"/>
    <w:rsid w:val="00185315"/>
    <w:rsid w:val="00185D0E"/>
    <w:rsid w:val="00185EFE"/>
    <w:rsid w:val="00186A8E"/>
    <w:rsid w:val="00186F1F"/>
    <w:rsid w:val="001875C9"/>
    <w:rsid w:val="00190D50"/>
    <w:rsid w:val="00190DF7"/>
    <w:rsid w:val="00191036"/>
    <w:rsid w:val="001910CD"/>
    <w:rsid w:val="001924C4"/>
    <w:rsid w:val="0019263C"/>
    <w:rsid w:val="00192B24"/>
    <w:rsid w:val="00192B8A"/>
    <w:rsid w:val="00192C46"/>
    <w:rsid w:val="00193CDA"/>
    <w:rsid w:val="00195080"/>
    <w:rsid w:val="001961B8"/>
    <w:rsid w:val="001962A9"/>
    <w:rsid w:val="001969EB"/>
    <w:rsid w:val="00196E9C"/>
    <w:rsid w:val="00197960"/>
    <w:rsid w:val="001A08B3"/>
    <w:rsid w:val="001A120C"/>
    <w:rsid w:val="001A1D8A"/>
    <w:rsid w:val="001A3A36"/>
    <w:rsid w:val="001A407A"/>
    <w:rsid w:val="001A48A1"/>
    <w:rsid w:val="001A4CC0"/>
    <w:rsid w:val="001A4E74"/>
    <w:rsid w:val="001A54AB"/>
    <w:rsid w:val="001A5A65"/>
    <w:rsid w:val="001A5F98"/>
    <w:rsid w:val="001A6D2F"/>
    <w:rsid w:val="001A7B60"/>
    <w:rsid w:val="001A7C49"/>
    <w:rsid w:val="001B030F"/>
    <w:rsid w:val="001B095C"/>
    <w:rsid w:val="001B37DA"/>
    <w:rsid w:val="001B381B"/>
    <w:rsid w:val="001B3A11"/>
    <w:rsid w:val="001B4562"/>
    <w:rsid w:val="001B4677"/>
    <w:rsid w:val="001B52F0"/>
    <w:rsid w:val="001B5B72"/>
    <w:rsid w:val="001B6018"/>
    <w:rsid w:val="001B603E"/>
    <w:rsid w:val="001B7A65"/>
    <w:rsid w:val="001B7B3E"/>
    <w:rsid w:val="001B7F29"/>
    <w:rsid w:val="001C1C2A"/>
    <w:rsid w:val="001C2775"/>
    <w:rsid w:val="001C2BEC"/>
    <w:rsid w:val="001C3F27"/>
    <w:rsid w:val="001C5817"/>
    <w:rsid w:val="001C6C1C"/>
    <w:rsid w:val="001D182F"/>
    <w:rsid w:val="001D1833"/>
    <w:rsid w:val="001D2DDB"/>
    <w:rsid w:val="001D2F4B"/>
    <w:rsid w:val="001D3904"/>
    <w:rsid w:val="001D39E7"/>
    <w:rsid w:val="001D4599"/>
    <w:rsid w:val="001D4682"/>
    <w:rsid w:val="001D51F1"/>
    <w:rsid w:val="001D6B08"/>
    <w:rsid w:val="001D7502"/>
    <w:rsid w:val="001E0248"/>
    <w:rsid w:val="001E0392"/>
    <w:rsid w:val="001E093E"/>
    <w:rsid w:val="001E20A2"/>
    <w:rsid w:val="001E2885"/>
    <w:rsid w:val="001E3321"/>
    <w:rsid w:val="001E41F3"/>
    <w:rsid w:val="001E45CD"/>
    <w:rsid w:val="001E4958"/>
    <w:rsid w:val="001E5A15"/>
    <w:rsid w:val="001E5E9A"/>
    <w:rsid w:val="001E6335"/>
    <w:rsid w:val="001E69F7"/>
    <w:rsid w:val="001E6B2C"/>
    <w:rsid w:val="001E7A8F"/>
    <w:rsid w:val="001F29F7"/>
    <w:rsid w:val="001F2B98"/>
    <w:rsid w:val="001F368E"/>
    <w:rsid w:val="001F4895"/>
    <w:rsid w:val="001F56E9"/>
    <w:rsid w:val="001F662B"/>
    <w:rsid w:val="001F69CD"/>
    <w:rsid w:val="001F6C93"/>
    <w:rsid w:val="002000CC"/>
    <w:rsid w:val="002001BF"/>
    <w:rsid w:val="002002CC"/>
    <w:rsid w:val="00200A44"/>
    <w:rsid w:val="002013CF"/>
    <w:rsid w:val="002016DC"/>
    <w:rsid w:val="00202C5A"/>
    <w:rsid w:val="00202EB3"/>
    <w:rsid w:val="002030EC"/>
    <w:rsid w:val="0020468F"/>
    <w:rsid w:val="0020477C"/>
    <w:rsid w:val="00204BF6"/>
    <w:rsid w:val="00205865"/>
    <w:rsid w:val="002060CB"/>
    <w:rsid w:val="00206525"/>
    <w:rsid w:val="00206552"/>
    <w:rsid w:val="002070F1"/>
    <w:rsid w:val="00207E0A"/>
    <w:rsid w:val="0021044E"/>
    <w:rsid w:val="002105C1"/>
    <w:rsid w:val="0021169F"/>
    <w:rsid w:val="00211BD1"/>
    <w:rsid w:val="00212E1E"/>
    <w:rsid w:val="00213C94"/>
    <w:rsid w:val="00215E1A"/>
    <w:rsid w:val="00216E17"/>
    <w:rsid w:val="00217F90"/>
    <w:rsid w:val="00220879"/>
    <w:rsid w:val="00221C02"/>
    <w:rsid w:val="0022223F"/>
    <w:rsid w:val="002225B9"/>
    <w:rsid w:val="00223530"/>
    <w:rsid w:val="00223C26"/>
    <w:rsid w:val="00223FFC"/>
    <w:rsid w:val="0022517E"/>
    <w:rsid w:val="002251F4"/>
    <w:rsid w:val="00225946"/>
    <w:rsid w:val="002262C1"/>
    <w:rsid w:val="00227C23"/>
    <w:rsid w:val="002325DD"/>
    <w:rsid w:val="00233C1E"/>
    <w:rsid w:val="00233D85"/>
    <w:rsid w:val="00233F24"/>
    <w:rsid w:val="00235012"/>
    <w:rsid w:val="002350F2"/>
    <w:rsid w:val="00235A00"/>
    <w:rsid w:val="00237346"/>
    <w:rsid w:val="00237380"/>
    <w:rsid w:val="00237C0D"/>
    <w:rsid w:val="00237F96"/>
    <w:rsid w:val="002400AF"/>
    <w:rsid w:val="002401A1"/>
    <w:rsid w:val="002401AD"/>
    <w:rsid w:val="002409F2"/>
    <w:rsid w:val="00241CD1"/>
    <w:rsid w:val="00242B70"/>
    <w:rsid w:val="00244945"/>
    <w:rsid w:val="00250C65"/>
    <w:rsid w:val="0025106C"/>
    <w:rsid w:val="002511E7"/>
    <w:rsid w:val="00251279"/>
    <w:rsid w:val="00251CEB"/>
    <w:rsid w:val="00251E21"/>
    <w:rsid w:val="00252C42"/>
    <w:rsid w:val="00252C49"/>
    <w:rsid w:val="00252C98"/>
    <w:rsid w:val="0025304B"/>
    <w:rsid w:val="00253400"/>
    <w:rsid w:val="00253659"/>
    <w:rsid w:val="00254A69"/>
    <w:rsid w:val="00255F04"/>
    <w:rsid w:val="002560E7"/>
    <w:rsid w:val="002560F5"/>
    <w:rsid w:val="00256E4A"/>
    <w:rsid w:val="00257639"/>
    <w:rsid w:val="00257BF5"/>
    <w:rsid w:val="00257C5D"/>
    <w:rsid w:val="00257D14"/>
    <w:rsid w:val="0026004D"/>
    <w:rsid w:val="00262127"/>
    <w:rsid w:val="00262364"/>
    <w:rsid w:val="002631D4"/>
    <w:rsid w:val="002640DD"/>
    <w:rsid w:val="002645E4"/>
    <w:rsid w:val="00265D98"/>
    <w:rsid w:val="00267760"/>
    <w:rsid w:val="00267E0E"/>
    <w:rsid w:val="0027101F"/>
    <w:rsid w:val="0027134C"/>
    <w:rsid w:val="002728A1"/>
    <w:rsid w:val="002728AC"/>
    <w:rsid w:val="00273AC7"/>
    <w:rsid w:val="00274AAF"/>
    <w:rsid w:val="00274B67"/>
    <w:rsid w:val="0027509E"/>
    <w:rsid w:val="002758BB"/>
    <w:rsid w:val="00275D12"/>
    <w:rsid w:val="00275EE5"/>
    <w:rsid w:val="0027637E"/>
    <w:rsid w:val="0027642B"/>
    <w:rsid w:val="00277044"/>
    <w:rsid w:val="00280A6F"/>
    <w:rsid w:val="00281C49"/>
    <w:rsid w:val="00281EBD"/>
    <w:rsid w:val="00282032"/>
    <w:rsid w:val="00284540"/>
    <w:rsid w:val="00284FEB"/>
    <w:rsid w:val="00285185"/>
    <w:rsid w:val="002859BE"/>
    <w:rsid w:val="002860C4"/>
    <w:rsid w:val="00286352"/>
    <w:rsid w:val="00286C7B"/>
    <w:rsid w:val="00290BAB"/>
    <w:rsid w:val="00292216"/>
    <w:rsid w:val="002928F3"/>
    <w:rsid w:val="0029330A"/>
    <w:rsid w:val="0029354C"/>
    <w:rsid w:val="002946FC"/>
    <w:rsid w:val="00295F50"/>
    <w:rsid w:val="0029630B"/>
    <w:rsid w:val="00296D59"/>
    <w:rsid w:val="002972F1"/>
    <w:rsid w:val="00297DCD"/>
    <w:rsid w:val="00297F50"/>
    <w:rsid w:val="002A1A31"/>
    <w:rsid w:val="002A1B6C"/>
    <w:rsid w:val="002A2EC6"/>
    <w:rsid w:val="002A3991"/>
    <w:rsid w:val="002A3D43"/>
    <w:rsid w:val="002A524B"/>
    <w:rsid w:val="002A5560"/>
    <w:rsid w:val="002A637B"/>
    <w:rsid w:val="002A7F04"/>
    <w:rsid w:val="002B0119"/>
    <w:rsid w:val="002B05DD"/>
    <w:rsid w:val="002B10FE"/>
    <w:rsid w:val="002B3BD1"/>
    <w:rsid w:val="002B3D27"/>
    <w:rsid w:val="002B4DB4"/>
    <w:rsid w:val="002B5741"/>
    <w:rsid w:val="002B597C"/>
    <w:rsid w:val="002B5EE8"/>
    <w:rsid w:val="002C00E8"/>
    <w:rsid w:val="002C1080"/>
    <w:rsid w:val="002C1E86"/>
    <w:rsid w:val="002C3389"/>
    <w:rsid w:val="002C4ED1"/>
    <w:rsid w:val="002C7CE3"/>
    <w:rsid w:val="002D035A"/>
    <w:rsid w:val="002D070B"/>
    <w:rsid w:val="002D0DB6"/>
    <w:rsid w:val="002D0EF2"/>
    <w:rsid w:val="002D2CEE"/>
    <w:rsid w:val="002D2D8F"/>
    <w:rsid w:val="002D3B95"/>
    <w:rsid w:val="002D3B99"/>
    <w:rsid w:val="002D3BAE"/>
    <w:rsid w:val="002D4D30"/>
    <w:rsid w:val="002D6764"/>
    <w:rsid w:val="002D7871"/>
    <w:rsid w:val="002E05B5"/>
    <w:rsid w:val="002E472E"/>
    <w:rsid w:val="002E4D45"/>
    <w:rsid w:val="002E5D70"/>
    <w:rsid w:val="002E6039"/>
    <w:rsid w:val="002E608D"/>
    <w:rsid w:val="002E62C8"/>
    <w:rsid w:val="002E6403"/>
    <w:rsid w:val="002E6464"/>
    <w:rsid w:val="002E6D34"/>
    <w:rsid w:val="002E7336"/>
    <w:rsid w:val="002E76C7"/>
    <w:rsid w:val="002E7CFB"/>
    <w:rsid w:val="002F048A"/>
    <w:rsid w:val="002F07F4"/>
    <w:rsid w:val="002F0881"/>
    <w:rsid w:val="002F13C9"/>
    <w:rsid w:val="002F25A6"/>
    <w:rsid w:val="002F2FF4"/>
    <w:rsid w:val="002F3C5D"/>
    <w:rsid w:val="002F3C7B"/>
    <w:rsid w:val="002F4A0E"/>
    <w:rsid w:val="002F7DDF"/>
    <w:rsid w:val="00300B66"/>
    <w:rsid w:val="00300C4E"/>
    <w:rsid w:val="00301FD7"/>
    <w:rsid w:val="00303671"/>
    <w:rsid w:val="0030472F"/>
    <w:rsid w:val="00304A37"/>
    <w:rsid w:val="00305409"/>
    <w:rsid w:val="0030606F"/>
    <w:rsid w:val="00306D17"/>
    <w:rsid w:val="00310034"/>
    <w:rsid w:val="003104A1"/>
    <w:rsid w:val="00310813"/>
    <w:rsid w:val="003111F4"/>
    <w:rsid w:val="00312DA5"/>
    <w:rsid w:val="00313625"/>
    <w:rsid w:val="00315105"/>
    <w:rsid w:val="003151A1"/>
    <w:rsid w:val="003159A4"/>
    <w:rsid w:val="00316F09"/>
    <w:rsid w:val="0031703A"/>
    <w:rsid w:val="00317863"/>
    <w:rsid w:val="00320D07"/>
    <w:rsid w:val="003212CD"/>
    <w:rsid w:val="003223E5"/>
    <w:rsid w:val="00323A23"/>
    <w:rsid w:val="003248F3"/>
    <w:rsid w:val="00324A4E"/>
    <w:rsid w:val="00324F84"/>
    <w:rsid w:val="00325295"/>
    <w:rsid w:val="00325600"/>
    <w:rsid w:val="00325802"/>
    <w:rsid w:val="0032720C"/>
    <w:rsid w:val="00327D85"/>
    <w:rsid w:val="00330529"/>
    <w:rsid w:val="00330B27"/>
    <w:rsid w:val="00331236"/>
    <w:rsid w:val="00331C9C"/>
    <w:rsid w:val="00331FC8"/>
    <w:rsid w:val="00333F1A"/>
    <w:rsid w:val="003348DB"/>
    <w:rsid w:val="00335040"/>
    <w:rsid w:val="00335D4E"/>
    <w:rsid w:val="00335E1F"/>
    <w:rsid w:val="00337D56"/>
    <w:rsid w:val="00342692"/>
    <w:rsid w:val="003438D5"/>
    <w:rsid w:val="00343DBB"/>
    <w:rsid w:val="00343FE3"/>
    <w:rsid w:val="0034420E"/>
    <w:rsid w:val="003445B9"/>
    <w:rsid w:val="00347F76"/>
    <w:rsid w:val="00350626"/>
    <w:rsid w:val="00351207"/>
    <w:rsid w:val="00351614"/>
    <w:rsid w:val="00351934"/>
    <w:rsid w:val="00351E5B"/>
    <w:rsid w:val="00351F29"/>
    <w:rsid w:val="00353AC2"/>
    <w:rsid w:val="003546F4"/>
    <w:rsid w:val="0035478E"/>
    <w:rsid w:val="003548FE"/>
    <w:rsid w:val="00355530"/>
    <w:rsid w:val="00355C6B"/>
    <w:rsid w:val="00355E6C"/>
    <w:rsid w:val="00356D64"/>
    <w:rsid w:val="003609EF"/>
    <w:rsid w:val="00360A24"/>
    <w:rsid w:val="00360DD5"/>
    <w:rsid w:val="00361453"/>
    <w:rsid w:val="0036205F"/>
    <w:rsid w:val="0036231A"/>
    <w:rsid w:val="00362620"/>
    <w:rsid w:val="00362B26"/>
    <w:rsid w:val="00363D4A"/>
    <w:rsid w:val="00364408"/>
    <w:rsid w:val="003646D3"/>
    <w:rsid w:val="00364B78"/>
    <w:rsid w:val="00365512"/>
    <w:rsid w:val="00366976"/>
    <w:rsid w:val="00366CF7"/>
    <w:rsid w:val="00366EBA"/>
    <w:rsid w:val="003679C6"/>
    <w:rsid w:val="00367C1A"/>
    <w:rsid w:val="00367C73"/>
    <w:rsid w:val="00370BDA"/>
    <w:rsid w:val="0037262A"/>
    <w:rsid w:val="00372813"/>
    <w:rsid w:val="0037379F"/>
    <w:rsid w:val="00374277"/>
    <w:rsid w:val="00374DD4"/>
    <w:rsid w:val="0037519E"/>
    <w:rsid w:val="003754B1"/>
    <w:rsid w:val="00377948"/>
    <w:rsid w:val="003802D9"/>
    <w:rsid w:val="003816AB"/>
    <w:rsid w:val="003816B5"/>
    <w:rsid w:val="00384621"/>
    <w:rsid w:val="00384709"/>
    <w:rsid w:val="00384876"/>
    <w:rsid w:val="003851AA"/>
    <w:rsid w:val="00385DC9"/>
    <w:rsid w:val="00387194"/>
    <w:rsid w:val="0038741D"/>
    <w:rsid w:val="0039077C"/>
    <w:rsid w:val="00393299"/>
    <w:rsid w:val="00393608"/>
    <w:rsid w:val="003937A0"/>
    <w:rsid w:val="00393908"/>
    <w:rsid w:val="00394DCD"/>
    <w:rsid w:val="00394DCE"/>
    <w:rsid w:val="003950CB"/>
    <w:rsid w:val="003954B8"/>
    <w:rsid w:val="003968E1"/>
    <w:rsid w:val="00396F71"/>
    <w:rsid w:val="0039758F"/>
    <w:rsid w:val="003A0C90"/>
    <w:rsid w:val="003A0ED1"/>
    <w:rsid w:val="003A1F23"/>
    <w:rsid w:val="003A1F6F"/>
    <w:rsid w:val="003A44C0"/>
    <w:rsid w:val="003A45E7"/>
    <w:rsid w:val="003A4839"/>
    <w:rsid w:val="003A53F5"/>
    <w:rsid w:val="003A6835"/>
    <w:rsid w:val="003A6FFC"/>
    <w:rsid w:val="003A7439"/>
    <w:rsid w:val="003A78EE"/>
    <w:rsid w:val="003B068A"/>
    <w:rsid w:val="003B070C"/>
    <w:rsid w:val="003B107A"/>
    <w:rsid w:val="003B1E76"/>
    <w:rsid w:val="003B1F83"/>
    <w:rsid w:val="003B25FC"/>
    <w:rsid w:val="003B2A0C"/>
    <w:rsid w:val="003B3452"/>
    <w:rsid w:val="003B3CF9"/>
    <w:rsid w:val="003B3EED"/>
    <w:rsid w:val="003B408C"/>
    <w:rsid w:val="003B49E7"/>
    <w:rsid w:val="003B49F2"/>
    <w:rsid w:val="003B63A4"/>
    <w:rsid w:val="003B69B6"/>
    <w:rsid w:val="003C131E"/>
    <w:rsid w:val="003C326B"/>
    <w:rsid w:val="003C331B"/>
    <w:rsid w:val="003C3DB8"/>
    <w:rsid w:val="003C49EE"/>
    <w:rsid w:val="003C4F84"/>
    <w:rsid w:val="003C5E1E"/>
    <w:rsid w:val="003C7692"/>
    <w:rsid w:val="003C7D13"/>
    <w:rsid w:val="003C7E89"/>
    <w:rsid w:val="003D0D29"/>
    <w:rsid w:val="003D18FC"/>
    <w:rsid w:val="003D3803"/>
    <w:rsid w:val="003D459F"/>
    <w:rsid w:val="003D46C5"/>
    <w:rsid w:val="003D4A5D"/>
    <w:rsid w:val="003D4B3C"/>
    <w:rsid w:val="003D626C"/>
    <w:rsid w:val="003D63DD"/>
    <w:rsid w:val="003D65F3"/>
    <w:rsid w:val="003D6E32"/>
    <w:rsid w:val="003E06F1"/>
    <w:rsid w:val="003E1084"/>
    <w:rsid w:val="003E1A36"/>
    <w:rsid w:val="003E1AD0"/>
    <w:rsid w:val="003E2F86"/>
    <w:rsid w:val="003E4835"/>
    <w:rsid w:val="003E5D97"/>
    <w:rsid w:val="003E5DBE"/>
    <w:rsid w:val="003E61C1"/>
    <w:rsid w:val="003E6B4E"/>
    <w:rsid w:val="003E6C35"/>
    <w:rsid w:val="003E7CBA"/>
    <w:rsid w:val="003F042C"/>
    <w:rsid w:val="003F1FF7"/>
    <w:rsid w:val="003F2035"/>
    <w:rsid w:val="003F2A93"/>
    <w:rsid w:val="003F313A"/>
    <w:rsid w:val="003F33D9"/>
    <w:rsid w:val="003F4038"/>
    <w:rsid w:val="003F418D"/>
    <w:rsid w:val="003F47E6"/>
    <w:rsid w:val="003F4D35"/>
    <w:rsid w:val="003F602F"/>
    <w:rsid w:val="0040024E"/>
    <w:rsid w:val="00400FDA"/>
    <w:rsid w:val="0040118A"/>
    <w:rsid w:val="004028C4"/>
    <w:rsid w:val="00404EDC"/>
    <w:rsid w:val="00405F91"/>
    <w:rsid w:val="004068E8"/>
    <w:rsid w:val="00410371"/>
    <w:rsid w:val="0041045C"/>
    <w:rsid w:val="004108D8"/>
    <w:rsid w:val="004111D0"/>
    <w:rsid w:val="004116F5"/>
    <w:rsid w:val="004117B3"/>
    <w:rsid w:val="00411D14"/>
    <w:rsid w:val="00412F0A"/>
    <w:rsid w:val="00413359"/>
    <w:rsid w:val="004145DA"/>
    <w:rsid w:val="00414982"/>
    <w:rsid w:val="00414C85"/>
    <w:rsid w:val="0041618B"/>
    <w:rsid w:val="00416477"/>
    <w:rsid w:val="00421724"/>
    <w:rsid w:val="004228F0"/>
    <w:rsid w:val="00423086"/>
    <w:rsid w:val="0042423D"/>
    <w:rsid w:val="004242F1"/>
    <w:rsid w:val="00425FD9"/>
    <w:rsid w:val="004264B9"/>
    <w:rsid w:val="00426C34"/>
    <w:rsid w:val="00431393"/>
    <w:rsid w:val="00432347"/>
    <w:rsid w:val="004325F7"/>
    <w:rsid w:val="00433589"/>
    <w:rsid w:val="0043386D"/>
    <w:rsid w:val="00434523"/>
    <w:rsid w:val="00434587"/>
    <w:rsid w:val="00437486"/>
    <w:rsid w:val="004409D6"/>
    <w:rsid w:val="0044181E"/>
    <w:rsid w:val="004418C3"/>
    <w:rsid w:val="004424E8"/>
    <w:rsid w:val="00442CE2"/>
    <w:rsid w:val="0044456C"/>
    <w:rsid w:val="00445DD5"/>
    <w:rsid w:val="00446277"/>
    <w:rsid w:val="00446F5C"/>
    <w:rsid w:val="00446F6E"/>
    <w:rsid w:val="00447B23"/>
    <w:rsid w:val="00447C65"/>
    <w:rsid w:val="00447DE6"/>
    <w:rsid w:val="0045031A"/>
    <w:rsid w:val="00451D1C"/>
    <w:rsid w:val="004533A6"/>
    <w:rsid w:val="00454C53"/>
    <w:rsid w:val="00454EE2"/>
    <w:rsid w:val="0045553C"/>
    <w:rsid w:val="0045666F"/>
    <w:rsid w:val="004567CF"/>
    <w:rsid w:val="00457B7D"/>
    <w:rsid w:val="00460444"/>
    <w:rsid w:val="00463D7A"/>
    <w:rsid w:val="004650F6"/>
    <w:rsid w:val="00465EDB"/>
    <w:rsid w:val="00466677"/>
    <w:rsid w:val="00467A86"/>
    <w:rsid w:val="004702EF"/>
    <w:rsid w:val="00470A3B"/>
    <w:rsid w:val="004712E0"/>
    <w:rsid w:val="0047136A"/>
    <w:rsid w:val="00471433"/>
    <w:rsid w:val="00472216"/>
    <w:rsid w:val="0047262F"/>
    <w:rsid w:val="004727E7"/>
    <w:rsid w:val="00473DF4"/>
    <w:rsid w:val="00473F4A"/>
    <w:rsid w:val="004741A5"/>
    <w:rsid w:val="004744EE"/>
    <w:rsid w:val="00474599"/>
    <w:rsid w:val="00474664"/>
    <w:rsid w:val="0047548A"/>
    <w:rsid w:val="004763B5"/>
    <w:rsid w:val="00476BFC"/>
    <w:rsid w:val="00477E62"/>
    <w:rsid w:val="004806FB"/>
    <w:rsid w:val="00481926"/>
    <w:rsid w:val="0048196A"/>
    <w:rsid w:val="004838F2"/>
    <w:rsid w:val="004841C3"/>
    <w:rsid w:val="00484584"/>
    <w:rsid w:val="00486C86"/>
    <w:rsid w:val="00487469"/>
    <w:rsid w:val="00490FF3"/>
    <w:rsid w:val="00491C1F"/>
    <w:rsid w:val="00491CEC"/>
    <w:rsid w:val="0049325B"/>
    <w:rsid w:val="00493AC0"/>
    <w:rsid w:val="004950D0"/>
    <w:rsid w:val="00495BEC"/>
    <w:rsid w:val="004961A5"/>
    <w:rsid w:val="004969E8"/>
    <w:rsid w:val="00496C56"/>
    <w:rsid w:val="00497619"/>
    <w:rsid w:val="004A1803"/>
    <w:rsid w:val="004A18E5"/>
    <w:rsid w:val="004A1EC6"/>
    <w:rsid w:val="004A25C5"/>
    <w:rsid w:val="004A2888"/>
    <w:rsid w:val="004A2BAD"/>
    <w:rsid w:val="004A2FA5"/>
    <w:rsid w:val="004A3920"/>
    <w:rsid w:val="004A39A2"/>
    <w:rsid w:val="004A40A9"/>
    <w:rsid w:val="004A48AB"/>
    <w:rsid w:val="004A4A51"/>
    <w:rsid w:val="004A597B"/>
    <w:rsid w:val="004A7948"/>
    <w:rsid w:val="004B0450"/>
    <w:rsid w:val="004B2EDD"/>
    <w:rsid w:val="004B317E"/>
    <w:rsid w:val="004B428E"/>
    <w:rsid w:val="004B4936"/>
    <w:rsid w:val="004B4BAB"/>
    <w:rsid w:val="004B4D60"/>
    <w:rsid w:val="004B5D19"/>
    <w:rsid w:val="004B602E"/>
    <w:rsid w:val="004B6294"/>
    <w:rsid w:val="004B6704"/>
    <w:rsid w:val="004B68FA"/>
    <w:rsid w:val="004B75B7"/>
    <w:rsid w:val="004B78AA"/>
    <w:rsid w:val="004B798D"/>
    <w:rsid w:val="004C070D"/>
    <w:rsid w:val="004C07A8"/>
    <w:rsid w:val="004C0DC4"/>
    <w:rsid w:val="004C1073"/>
    <w:rsid w:val="004C1849"/>
    <w:rsid w:val="004C227C"/>
    <w:rsid w:val="004C2699"/>
    <w:rsid w:val="004C322E"/>
    <w:rsid w:val="004C32C9"/>
    <w:rsid w:val="004C3800"/>
    <w:rsid w:val="004C4B51"/>
    <w:rsid w:val="004C4D61"/>
    <w:rsid w:val="004D054A"/>
    <w:rsid w:val="004D0699"/>
    <w:rsid w:val="004D1D18"/>
    <w:rsid w:val="004D26C6"/>
    <w:rsid w:val="004D2EEC"/>
    <w:rsid w:val="004D445B"/>
    <w:rsid w:val="004D6722"/>
    <w:rsid w:val="004D6AA6"/>
    <w:rsid w:val="004D738F"/>
    <w:rsid w:val="004D76E0"/>
    <w:rsid w:val="004D78C2"/>
    <w:rsid w:val="004E0EEA"/>
    <w:rsid w:val="004E0EFC"/>
    <w:rsid w:val="004E13B2"/>
    <w:rsid w:val="004E2398"/>
    <w:rsid w:val="004E2CD1"/>
    <w:rsid w:val="004E3880"/>
    <w:rsid w:val="004E3E6E"/>
    <w:rsid w:val="004E5376"/>
    <w:rsid w:val="004E5F35"/>
    <w:rsid w:val="004E61B7"/>
    <w:rsid w:val="004E68C2"/>
    <w:rsid w:val="004E70A3"/>
    <w:rsid w:val="004E77DA"/>
    <w:rsid w:val="004F0033"/>
    <w:rsid w:val="004F1DB0"/>
    <w:rsid w:val="004F1EE9"/>
    <w:rsid w:val="004F27E3"/>
    <w:rsid w:val="004F409F"/>
    <w:rsid w:val="004F5035"/>
    <w:rsid w:val="004F546F"/>
    <w:rsid w:val="004F693C"/>
    <w:rsid w:val="004F6965"/>
    <w:rsid w:val="004F7476"/>
    <w:rsid w:val="004F75EC"/>
    <w:rsid w:val="004F7644"/>
    <w:rsid w:val="0050051E"/>
    <w:rsid w:val="00501F77"/>
    <w:rsid w:val="0050221F"/>
    <w:rsid w:val="00502936"/>
    <w:rsid w:val="00502B1F"/>
    <w:rsid w:val="00507ADF"/>
    <w:rsid w:val="00510027"/>
    <w:rsid w:val="005127CD"/>
    <w:rsid w:val="0051286F"/>
    <w:rsid w:val="0051378D"/>
    <w:rsid w:val="00514089"/>
    <w:rsid w:val="005141D9"/>
    <w:rsid w:val="00514E51"/>
    <w:rsid w:val="00515627"/>
    <w:rsid w:val="0051580D"/>
    <w:rsid w:val="00515D30"/>
    <w:rsid w:val="005162E7"/>
    <w:rsid w:val="00516B6E"/>
    <w:rsid w:val="00517D2D"/>
    <w:rsid w:val="0052007C"/>
    <w:rsid w:val="00520C55"/>
    <w:rsid w:val="0052174E"/>
    <w:rsid w:val="005241FE"/>
    <w:rsid w:val="0052427F"/>
    <w:rsid w:val="00524989"/>
    <w:rsid w:val="0052510D"/>
    <w:rsid w:val="00527CCC"/>
    <w:rsid w:val="00527FFD"/>
    <w:rsid w:val="00530007"/>
    <w:rsid w:val="0053331D"/>
    <w:rsid w:val="0053377A"/>
    <w:rsid w:val="00533C7E"/>
    <w:rsid w:val="00534A9B"/>
    <w:rsid w:val="00535803"/>
    <w:rsid w:val="00537533"/>
    <w:rsid w:val="00537625"/>
    <w:rsid w:val="00537CD6"/>
    <w:rsid w:val="005433C4"/>
    <w:rsid w:val="005439C3"/>
    <w:rsid w:val="00544D96"/>
    <w:rsid w:val="005451E7"/>
    <w:rsid w:val="005464B5"/>
    <w:rsid w:val="00546667"/>
    <w:rsid w:val="00547111"/>
    <w:rsid w:val="00547308"/>
    <w:rsid w:val="0055021F"/>
    <w:rsid w:val="00552360"/>
    <w:rsid w:val="005530A4"/>
    <w:rsid w:val="0055366A"/>
    <w:rsid w:val="00553E8E"/>
    <w:rsid w:val="005544E1"/>
    <w:rsid w:val="00554EFC"/>
    <w:rsid w:val="00555F6F"/>
    <w:rsid w:val="00555FDD"/>
    <w:rsid w:val="00556AB9"/>
    <w:rsid w:val="00557116"/>
    <w:rsid w:val="005575A3"/>
    <w:rsid w:val="00560125"/>
    <w:rsid w:val="005602B7"/>
    <w:rsid w:val="00561B07"/>
    <w:rsid w:val="00561BEB"/>
    <w:rsid w:val="00561D75"/>
    <w:rsid w:val="0056229D"/>
    <w:rsid w:val="005643D6"/>
    <w:rsid w:val="005650BB"/>
    <w:rsid w:val="005674DA"/>
    <w:rsid w:val="00567BD3"/>
    <w:rsid w:val="00570725"/>
    <w:rsid w:val="005713BF"/>
    <w:rsid w:val="005724D4"/>
    <w:rsid w:val="0057416F"/>
    <w:rsid w:val="00574EA0"/>
    <w:rsid w:val="005751CA"/>
    <w:rsid w:val="00576369"/>
    <w:rsid w:val="00580BEA"/>
    <w:rsid w:val="00580DA6"/>
    <w:rsid w:val="005815E3"/>
    <w:rsid w:val="005829D1"/>
    <w:rsid w:val="00583477"/>
    <w:rsid w:val="00585C7C"/>
    <w:rsid w:val="00587AF8"/>
    <w:rsid w:val="00591871"/>
    <w:rsid w:val="00592341"/>
    <w:rsid w:val="00592D74"/>
    <w:rsid w:val="00592F39"/>
    <w:rsid w:val="005936EA"/>
    <w:rsid w:val="00593719"/>
    <w:rsid w:val="00593BEE"/>
    <w:rsid w:val="00594670"/>
    <w:rsid w:val="00594CEB"/>
    <w:rsid w:val="00594DDE"/>
    <w:rsid w:val="00597CD1"/>
    <w:rsid w:val="005A0B97"/>
    <w:rsid w:val="005A16E7"/>
    <w:rsid w:val="005A16F5"/>
    <w:rsid w:val="005A1C7C"/>
    <w:rsid w:val="005A26F4"/>
    <w:rsid w:val="005A27BB"/>
    <w:rsid w:val="005A2C1D"/>
    <w:rsid w:val="005A3AC1"/>
    <w:rsid w:val="005A403D"/>
    <w:rsid w:val="005A5A15"/>
    <w:rsid w:val="005A6753"/>
    <w:rsid w:val="005A6C0F"/>
    <w:rsid w:val="005A7B0D"/>
    <w:rsid w:val="005B1904"/>
    <w:rsid w:val="005B253A"/>
    <w:rsid w:val="005B271B"/>
    <w:rsid w:val="005B42FB"/>
    <w:rsid w:val="005B4A93"/>
    <w:rsid w:val="005B635C"/>
    <w:rsid w:val="005C032E"/>
    <w:rsid w:val="005C0EFC"/>
    <w:rsid w:val="005C1224"/>
    <w:rsid w:val="005C15CA"/>
    <w:rsid w:val="005C15CE"/>
    <w:rsid w:val="005C33CA"/>
    <w:rsid w:val="005C3E34"/>
    <w:rsid w:val="005C4498"/>
    <w:rsid w:val="005C6A74"/>
    <w:rsid w:val="005C712D"/>
    <w:rsid w:val="005C7984"/>
    <w:rsid w:val="005D00CE"/>
    <w:rsid w:val="005D0149"/>
    <w:rsid w:val="005D027C"/>
    <w:rsid w:val="005D250F"/>
    <w:rsid w:val="005D2797"/>
    <w:rsid w:val="005D2D33"/>
    <w:rsid w:val="005D380A"/>
    <w:rsid w:val="005D39E4"/>
    <w:rsid w:val="005D3BC3"/>
    <w:rsid w:val="005D4428"/>
    <w:rsid w:val="005D46CA"/>
    <w:rsid w:val="005D4F3E"/>
    <w:rsid w:val="005D7353"/>
    <w:rsid w:val="005D7494"/>
    <w:rsid w:val="005D7B64"/>
    <w:rsid w:val="005E2C44"/>
    <w:rsid w:val="005E3B6B"/>
    <w:rsid w:val="005E3CDD"/>
    <w:rsid w:val="005E454F"/>
    <w:rsid w:val="005E4872"/>
    <w:rsid w:val="005E48DE"/>
    <w:rsid w:val="005E51FD"/>
    <w:rsid w:val="005E5255"/>
    <w:rsid w:val="005F088B"/>
    <w:rsid w:val="005F147B"/>
    <w:rsid w:val="005F14F2"/>
    <w:rsid w:val="005F2048"/>
    <w:rsid w:val="005F22C3"/>
    <w:rsid w:val="005F28EA"/>
    <w:rsid w:val="005F3C6A"/>
    <w:rsid w:val="005F3F10"/>
    <w:rsid w:val="005F4292"/>
    <w:rsid w:val="005F4B77"/>
    <w:rsid w:val="005F5967"/>
    <w:rsid w:val="005F76C9"/>
    <w:rsid w:val="005F78B3"/>
    <w:rsid w:val="005F7D69"/>
    <w:rsid w:val="00600523"/>
    <w:rsid w:val="0060082F"/>
    <w:rsid w:val="00600E38"/>
    <w:rsid w:val="0060110B"/>
    <w:rsid w:val="00601B89"/>
    <w:rsid w:val="006021E3"/>
    <w:rsid w:val="0060388A"/>
    <w:rsid w:val="00604AE8"/>
    <w:rsid w:val="00604C00"/>
    <w:rsid w:val="00604C49"/>
    <w:rsid w:val="00604D7B"/>
    <w:rsid w:val="00605134"/>
    <w:rsid w:val="00605241"/>
    <w:rsid w:val="006053D7"/>
    <w:rsid w:val="00605881"/>
    <w:rsid w:val="006062BF"/>
    <w:rsid w:val="0061179C"/>
    <w:rsid w:val="00611D22"/>
    <w:rsid w:val="00611EE4"/>
    <w:rsid w:val="006124BC"/>
    <w:rsid w:val="006132C8"/>
    <w:rsid w:val="00613857"/>
    <w:rsid w:val="006154CF"/>
    <w:rsid w:val="0061617E"/>
    <w:rsid w:val="006162F3"/>
    <w:rsid w:val="00616335"/>
    <w:rsid w:val="0061658A"/>
    <w:rsid w:val="006174E0"/>
    <w:rsid w:val="00617AD7"/>
    <w:rsid w:val="00617F74"/>
    <w:rsid w:val="00621188"/>
    <w:rsid w:val="0062129B"/>
    <w:rsid w:val="006230A5"/>
    <w:rsid w:val="006239E8"/>
    <w:rsid w:val="006239FA"/>
    <w:rsid w:val="00623EC8"/>
    <w:rsid w:val="00624249"/>
    <w:rsid w:val="006252E0"/>
    <w:rsid w:val="006257ED"/>
    <w:rsid w:val="00625AAE"/>
    <w:rsid w:val="006263DA"/>
    <w:rsid w:val="006264B2"/>
    <w:rsid w:val="00626641"/>
    <w:rsid w:val="00627F42"/>
    <w:rsid w:val="00627F6C"/>
    <w:rsid w:val="00631B5B"/>
    <w:rsid w:val="00632550"/>
    <w:rsid w:val="0063282F"/>
    <w:rsid w:val="00632867"/>
    <w:rsid w:val="00634284"/>
    <w:rsid w:val="00634B0F"/>
    <w:rsid w:val="00635253"/>
    <w:rsid w:val="0063588F"/>
    <w:rsid w:val="00635B40"/>
    <w:rsid w:val="00637365"/>
    <w:rsid w:val="00637760"/>
    <w:rsid w:val="006408E2"/>
    <w:rsid w:val="006409F0"/>
    <w:rsid w:val="00640A79"/>
    <w:rsid w:val="00640BD5"/>
    <w:rsid w:val="00641A96"/>
    <w:rsid w:val="00641CCB"/>
    <w:rsid w:val="006431DA"/>
    <w:rsid w:val="00643211"/>
    <w:rsid w:val="006439C9"/>
    <w:rsid w:val="00643BB1"/>
    <w:rsid w:val="00643CED"/>
    <w:rsid w:val="00644C94"/>
    <w:rsid w:val="00647D2D"/>
    <w:rsid w:val="006504D7"/>
    <w:rsid w:val="0065052E"/>
    <w:rsid w:val="00650786"/>
    <w:rsid w:val="00650D98"/>
    <w:rsid w:val="00653C42"/>
    <w:rsid w:val="00653CE8"/>
    <w:rsid w:val="00653DE4"/>
    <w:rsid w:val="00654C54"/>
    <w:rsid w:val="00655958"/>
    <w:rsid w:val="006571B2"/>
    <w:rsid w:val="006576AF"/>
    <w:rsid w:val="006606F0"/>
    <w:rsid w:val="0066088B"/>
    <w:rsid w:val="00661F21"/>
    <w:rsid w:val="006622F1"/>
    <w:rsid w:val="006639AF"/>
    <w:rsid w:val="0066437A"/>
    <w:rsid w:val="006647CB"/>
    <w:rsid w:val="00664877"/>
    <w:rsid w:val="00665AB4"/>
    <w:rsid w:val="00665C47"/>
    <w:rsid w:val="00665DC7"/>
    <w:rsid w:val="00667AF5"/>
    <w:rsid w:val="006747BF"/>
    <w:rsid w:val="00674A1C"/>
    <w:rsid w:val="00675482"/>
    <w:rsid w:val="00675AE0"/>
    <w:rsid w:val="006761CF"/>
    <w:rsid w:val="006765FF"/>
    <w:rsid w:val="00676773"/>
    <w:rsid w:val="00676883"/>
    <w:rsid w:val="00677348"/>
    <w:rsid w:val="00677535"/>
    <w:rsid w:val="00685961"/>
    <w:rsid w:val="00685CC7"/>
    <w:rsid w:val="006863F8"/>
    <w:rsid w:val="00686E1F"/>
    <w:rsid w:val="006874E3"/>
    <w:rsid w:val="00691BB8"/>
    <w:rsid w:val="00692677"/>
    <w:rsid w:val="006932F1"/>
    <w:rsid w:val="00693FF6"/>
    <w:rsid w:val="0069413C"/>
    <w:rsid w:val="00694342"/>
    <w:rsid w:val="00695808"/>
    <w:rsid w:val="00696150"/>
    <w:rsid w:val="006978AE"/>
    <w:rsid w:val="006A031C"/>
    <w:rsid w:val="006A07A1"/>
    <w:rsid w:val="006A0BBB"/>
    <w:rsid w:val="006A1A47"/>
    <w:rsid w:val="006A2347"/>
    <w:rsid w:val="006A2390"/>
    <w:rsid w:val="006A23D0"/>
    <w:rsid w:val="006A5038"/>
    <w:rsid w:val="006A62ED"/>
    <w:rsid w:val="006A768A"/>
    <w:rsid w:val="006B080A"/>
    <w:rsid w:val="006B0CEA"/>
    <w:rsid w:val="006B0E34"/>
    <w:rsid w:val="006B14E5"/>
    <w:rsid w:val="006B279B"/>
    <w:rsid w:val="006B2FC8"/>
    <w:rsid w:val="006B3348"/>
    <w:rsid w:val="006B3DEB"/>
    <w:rsid w:val="006B3E9D"/>
    <w:rsid w:val="006B46FB"/>
    <w:rsid w:val="006B4FD8"/>
    <w:rsid w:val="006B63FB"/>
    <w:rsid w:val="006B6F72"/>
    <w:rsid w:val="006B776F"/>
    <w:rsid w:val="006C002B"/>
    <w:rsid w:val="006C0623"/>
    <w:rsid w:val="006C0777"/>
    <w:rsid w:val="006C07AA"/>
    <w:rsid w:val="006C257D"/>
    <w:rsid w:val="006C32F2"/>
    <w:rsid w:val="006C65E5"/>
    <w:rsid w:val="006D00E6"/>
    <w:rsid w:val="006D0A33"/>
    <w:rsid w:val="006D0C92"/>
    <w:rsid w:val="006D0C9D"/>
    <w:rsid w:val="006D0CF6"/>
    <w:rsid w:val="006D103E"/>
    <w:rsid w:val="006D1FBA"/>
    <w:rsid w:val="006D22AD"/>
    <w:rsid w:val="006D2B40"/>
    <w:rsid w:val="006D34B9"/>
    <w:rsid w:val="006D3B00"/>
    <w:rsid w:val="006D41C0"/>
    <w:rsid w:val="006D47C9"/>
    <w:rsid w:val="006D4CB6"/>
    <w:rsid w:val="006D5ACD"/>
    <w:rsid w:val="006D62CC"/>
    <w:rsid w:val="006D6B49"/>
    <w:rsid w:val="006D7798"/>
    <w:rsid w:val="006E01A8"/>
    <w:rsid w:val="006E0349"/>
    <w:rsid w:val="006E0D37"/>
    <w:rsid w:val="006E1188"/>
    <w:rsid w:val="006E1E39"/>
    <w:rsid w:val="006E1F26"/>
    <w:rsid w:val="006E21FB"/>
    <w:rsid w:val="006E2B04"/>
    <w:rsid w:val="006E32FE"/>
    <w:rsid w:val="006E3B15"/>
    <w:rsid w:val="006E3B6D"/>
    <w:rsid w:val="006E51A3"/>
    <w:rsid w:val="006E7272"/>
    <w:rsid w:val="006E7A60"/>
    <w:rsid w:val="006F1881"/>
    <w:rsid w:val="006F26C5"/>
    <w:rsid w:val="006F320C"/>
    <w:rsid w:val="006F3FAD"/>
    <w:rsid w:val="006F6164"/>
    <w:rsid w:val="006F6281"/>
    <w:rsid w:val="006F718B"/>
    <w:rsid w:val="00700501"/>
    <w:rsid w:val="00700A7F"/>
    <w:rsid w:val="00703526"/>
    <w:rsid w:val="00703594"/>
    <w:rsid w:val="007049AE"/>
    <w:rsid w:val="00704DA8"/>
    <w:rsid w:val="00705583"/>
    <w:rsid w:val="00706E4D"/>
    <w:rsid w:val="007071C1"/>
    <w:rsid w:val="007120FB"/>
    <w:rsid w:val="007127F7"/>
    <w:rsid w:val="00712A5F"/>
    <w:rsid w:val="00712FC0"/>
    <w:rsid w:val="007137FD"/>
    <w:rsid w:val="007146AA"/>
    <w:rsid w:val="007147E7"/>
    <w:rsid w:val="00714923"/>
    <w:rsid w:val="0071522B"/>
    <w:rsid w:val="007152BC"/>
    <w:rsid w:val="00715B42"/>
    <w:rsid w:val="0071666F"/>
    <w:rsid w:val="00716959"/>
    <w:rsid w:val="00716C26"/>
    <w:rsid w:val="00716F3D"/>
    <w:rsid w:val="00716F44"/>
    <w:rsid w:val="0072064A"/>
    <w:rsid w:val="00720D19"/>
    <w:rsid w:val="00721400"/>
    <w:rsid w:val="00721CAD"/>
    <w:rsid w:val="00723D1E"/>
    <w:rsid w:val="0072507A"/>
    <w:rsid w:val="00726C04"/>
    <w:rsid w:val="00730531"/>
    <w:rsid w:val="00734BCB"/>
    <w:rsid w:val="00741D7E"/>
    <w:rsid w:val="00743C3F"/>
    <w:rsid w:val="0074478E"/>
    <w:rsid w:val="00744DAD"/>
    <w:rsid w:val="00744F34"/>
    <w:rsid w:val="007505EC"/>
    <w:rsid w:val="0075218C"/>
    <w:rsid w:val="00752515"/>
    <w:rsid w:val="00753BB8"/>
    <w:rsid w:val="007545A8"/>
    <w:rsid w:val="007550A2"/>
    <w:rsid w:val="00755366"/>
    <w:rsid w:val="00755B93"/>
    <w:rsid w:val="00756A59"/>
    <w:rsid w:val="00762A5F"/>
    <w:rsid w:val="0076385F"/>
    <w:rsid w:val="00763920"/>
    <w:rsid w:val="00763C15"/>
    <w:rsid w:val="00763F83"/>
    <w:rsid w:val="007641D3"/>
    <w:rsid w:val="0076453C"/>
    <w:rsid w:val="007658FF"/>
    <w:rsid w:val="00765C1F"/>
    <w:rsid w:val="00765C53"/>
    <w:rsid w:val="007665D8"/>
    <w:rsid w:val="00767737"/>
    <w:rsid w:val="00770367"/>
    <w:rsid w:val="007708A1"/>
    <w:rsid w:val="0077200D"/>
    <w:rsid w:val="0077346C"/>
    <w:rsid w:val="0077569C"/>
    <w:rsid w:val="00775CBD"/>
    <w:rsid w:val="007764CC"/>
    <w:rsid w:val="00777152"/>
    <w:rsid w:val="0078005D"/>
    <w:rsid w:val="00784ACE"/>
    <w:rsid w:val="007854AB"/>
    <w:rsid w:val="0078628A"/>
    <w:rsid w:val="00786BE2"/>
    <w:rsid w:val="00786C67"/>
    <w:rsid w:val="00786CC4"/>
    <w:rsid w:val="00786D80"/>
    <w:rsid w:val="00787535"/>
    <w:rsid w:val="00787B69"/>
    <w:rsid w:val="007900D9"/>
    <w:rsid w:val="007906E6"/>
    <w:rsid w:val="0079074D"/>
    <w:rsid w:val="00791116"/>
    <w:rsid w:val="00791E4D"/>
    <w:rsid w:val="00792342"/>
    <w:rsid w:val="0079406C"/>
    <w:rsid w:val="007942AA"/>
    <w:rsid w:val="007967FD"/>
    <w:rsid w:val="007977A8"/>
    <w:rsid w:val="00797DCB"/>
    <w:rsid w:val="007A07C9"/>
    <w:rsid w:val="007A0F61"/>
    <w:rsid w:val="007A13CF"/>
    <w:rsid w:val="007A16E5"/>
    <w:rsid w:val="007A241D"/>
    <w:rsid w:val="007A28B9"/>
    <w:rsid w:val="007A30C0"/>
    <w:rsid w:val="007A3486"/>
    <w:rsid w:val="007A5C37"/>
    <w:rsid w:val="007A5C99"/>
    <w:rsid w:val="007A5CA9"/>
    <w:rsid w:val="007A74E8"/>
    <w:rsid w:val="007A76BC"/>
    <w:rsid w:val="007A7AC7"/>
    <w:rsid w:val="007A7B1F"/>
    <w:rsid w:val="007B0DC5"/>
    <w:rsid w:val="007B2142"/>
    <w:rsid w:val="007B2F5B"/>
    <w:rsid w:val="007B35F7"/>
    <w:rsid w:val="007B512A"/>
    <w:rsid w:val="007B578D"/>
    <w:rsid w:val="007B6670"/>
    <w:rsid w:val="007B6C1F"/>
    <w:rsid w:val="007B7CD8"/>
    <w:rsid w:val="007C02DD"/>
    <w:rsid w:val="007C03ED"/>
    <w:rsid w:val="007C1102"/>
    <w:rsid w:val="007C2097"/>
    <w:rsid w:val="007C2CC4"/>
    <w:rsid w:val="007C311D"/>
    <w:rsid w:val="007C3419"/>
    <w:rsid w:val="007C3965"/>
    <w:rsid w:val="007C3AD6"/>
    <w:rsid w:val="007C4351"/>
    <w:rsid w:val="007C438B"/>
    <w:rsid w:val="007C48FE"/>
    <w:rsid w:val="007C4B41"/>
    <w:rsid w:val="007C4B55"/>
    <w:rsid w:val="007C4DF7"/>
    <w:rsid w:val="007C52E3"/>
    <w:rsid w:val="007C5B56"/>
    <w:rsid w:val="007C6031"/>
    <w:rsid w:val="007C7595"/>
    <w:rsid w:val="007D0094"/>
    <w:rsid w:val="007D1276"/>
    <w:rsid w:val="007D1427"/>
    <w:rsid w:val="007D1BC7"/>
    <w:rsid w:val="007D2C01"/>
    <w:rsid w:val="007D2FD3"/>
    <w:rsid w:val="007D307A"/>
    <w:rsid w:val="007D3117"/>
    <w:rsid w:val="007D466E"/>
    <w:rsid w:val="007D4EB0"/>
    <w:rsid w:val="007D5074"/>
    <w:rsid w:val="007D639C"/>
    <w:rsid w:val="007D6A07"/>
    <w:rsid w:val="007E032B"/>
    <w:rsid w:val="007E0AA6"/>
    <w:rsid w:val="007E0AB1"/>
    <w:rsid w:val="007E0D9D"/>
    <w:rsid w:val="007E3958"/>
    <w:rsid w:val="007E3E20"/>
    <w:rsid w:val="007E4492"/>
    <w:rsid w:val="007E4B2F"/>
    <w:rsid w:val="007E5A42"/>
    <w:rsid w:val="007E68EC"/>
    <w:rsid w:val="007E75C7"/>
    <w:rsid w:val="007E7BA8"/>
    <w:rsid w:val="007F16BB"/>
    <w:rsid w:val="007F1BF9"/>
    <w:rsid w:val="007F1E0F"/>
    <w:rsid w:val="007F1F63"/>
    <w:rsid w:val="007F269A"/>
    <w:rsid w:val="007F4AE9"/>
    <w:rsid w:val="007F58F4"/>
    <w:rsid w:val="007F6B17"/>
    <w:rsid w:val="007F7259"/>
    <w:rsid w:val="007F745C"/>
    <w:rsid w:val="007F7B35"/>
    <w:rsid w:val="00800BBE"/>
    <w:rsid w:val="00802C20"/>
    <w:rsid w:val="00802DAB"/>
    <w:rsid w:val="008037F3"/>
    <w:rsid w:val="00803A40"/>
    <w:rsid w:val="00803B1E"/>
    <w:rsid w:val="00803C23"/>
    <w:rsid w:val="008040A8"/>
    <w:rsid w:val="008061D0"/>
    <w:rsid w:val="00806E6E"/>
    <w:rsid w:val="00807BF0"/>
    <w:rsid w:val="00810FAA"/>
    <w:rsid w:val="0081104D"/>
    <w:rsid w:val="008113B0"/>
    <w:rsid w:val="00811801"/>
    <w:rsid w:val="00812D2C"/>
    <w:rsid w:val="00813746"/>
    <w:rsid w:val="00813CE2"/>
    <w:rsid w:val="00815137"/>
    <w:rsid w:val="0081592F"/>
    <w:rsid w:val="00816DF9"/>
    <w:rsid w:val="00817165"/>
    <w:rsid w:val="0081747B"/>
    <w:rsid w:val="00817D1D"/>
    <w:rsid w:val="00817D69"/>
    <w:rsid w:val="00820B3B"/>
    <w:rsid w:val="00820E30"/>
    <w:rsid w:val="00821162"/>
    <w:rsid w:val="00822612"/>
    <w:rsid w:val="00822CD0"/>
    <w:rsid w:val="00822E89"/>
    <w:rsid w:val="00824FFF"/>
    <w:rsid w:val="0082513F"/>
    <w:rsid w:val="0082571B"/>
    <w:rsid w:val="008258B2"/>
    <w:rsid w:val="0082594E"/>
    <w:rsid w:val="00825A36"/>
    <w:rsid w:val="008263BA"/>
    <w:rsid w:val="00827353"/>
    <w:rsid w:val="008279FA"/>
    <w:rsid w:val="0083019C"/>
    <w:rsid w:val="0083038F"/>
    <w:rsid w:val="00830C0F"/>
    <w:rsid w:val="008310D4"/>
    <w:rsid w:val="0083132A"/>
    <w:rsid w:val="008318B7"/>
    <w:rsid w:val="008361CF"/>
    <w:rsid w:val="008365E4"/>
    <w:rsid w:val="00836A73"/>
    <w:rsid w:val="0084065D"/>
    <w:rsid w:val="00843202"/>
    <w:rsid w:val="00843B1B"/>
    <w:rsid w:val="00843F82"/>
    <w:rsid w:val="008440C9"/>
    <w:rsid w:val="00844DDC"/>
    <w:rsid w:val="00845270"/>
    <w:rsid w:val="008458A6"/>
    <w:rsid w:val="00845B91"/>
    <w:rsid w:val="00845C78"/>
    <w:rsid w:val="00845D1C"/>
    <w:rsid w:val="008470C7"/>
    <w:rsid w:val="00850137"/>
    <w:rsid w:val="008508B3"/>
    <w:rsid w:val="008512CA"/>
    <w:rsid w:val="008526C8"/>
    <w:rsid w:val="008529F6"/>
    <w:rsid w:val="00852EA9"/>
    <w:rsid w:val="00854E8C"/>
    <w:rsid w:val="00855E06"/>
    <w:rsid w:val="00856620"/>
    <w:rsid w:val="008566E7"/>
    <w:rsid w:val="00856A7C"/>
    <w:rsid w:val="00857AFB"/>
    <w:rsid w:val="0086001D"/>
    <w:rsid w:val="0086095A"/>
    <w:rsid w:val="008626E7"/>
    <w:rsid w:val="0086665D"/>
    <w:rsid w:val="00866B10"/>
    <w:rsid w:val="00867106"/>
    <w:rsid w:val="00867F05"/>
    <w:rsid w:val="008709C8"/>
    <w:rsid w:val="00870EE7"/>
    <w:rsid w:val="008715B6"/>
    <w:rsid w:val="00871D7B"/>
    <w:rsid w:val="008727D6"/>
    <w:rsid w:val="008736E8"/>
    <w:rsid w:val="00873962"/>
    <w:rsid w:val="00874395"/>
    <w:rsid w:val="0087455B"/>
    <w:rsid w:val="00874E14"/>
    <w:rsid w:val="00876074"/>
    <w:rsid w:val="00876470"/>
    <w:rsid w:val="0087691E"/>
    <w:rsid w:val="00876DA6"/>
    <w:rsid w:val="00880324"/>
    <w:rsid w:val="00880F9C"/>
    <w:rsid w:val="00881233"/>
    <w:rsid w:val="008815E3"/>
    <w:rsid w:val="008817C9"/>
    <w:rsid w:val="008818D3"/>
    <w:rsid w:val="00884391"/>
    <w:rsid w:val="0088451F"/>
    <w:rsid w:val="00885385"/>
    <w:rsid w:val="008856A0"/>
    <w:rsid w:val="00885B0E"/>
    <w:rsid w:val="00885FA7"/>
    <w:rsid w:val="008863B9"/>
    <w:rsid w:val="00886591"/>
    <w:rsid w:val="00887594"/>
    <w:rsid w:val="00887F9C"/>
    <w:rsid w:val="00890061"/>
    <w:rsid w:val="0089007C"/>
    <w:rsid w:val="00890A83"/>
    <w:rsid w:val="00891EC7"/>
    <w:rsid w:val="008926F2"/>
    <w:rsid w:val="008927FD"/>
    <w:rsid w:val="0089287C"/>
    <w:rsid w:val="00893506"/>
    <w:rsid w:val="00895A9B"/>
    <w:rsid w:val="00895C8E"/>
    <w:rsid w:val="00895D4C"/>
    <w:rsid w:val="008A008D"/>
    <w:rsid w:val="008A06F7"/>
    <w:rsid w:val="008A135C"/>
    <w:rsid w:val="008A1515"/>
    <w:rsid w:val="008A2025"/>
    <w:rsid w:val="008A2701"/>
    <w:rsid w:val="008A3342"/>
    <w:rsid w:val="008A45A6"/>
    <w:rsid w:val="008A491F"/>
    <w:rsid w:val="008A5569"/>
    <w:rsid w:val="008A5D7F"/>
    <w:rsid w:val="008A72C1"/>
    <w:rsid w:val="008A761D"/>
    <w:rsid w:val="008A77D2"/>
    <w:rsid w:val="008A7F00"/>
    <w:rsid w:val="008B0637"/>
    <w:rsid w:val="008B0A57"/>
    <w:rsid w:val="008B21CE"/>
    <w:rsid w:val="008B2571"/>
    <w:rsid w:val="008B4296"/>
    <w:rsid w:val="008B4FF0"/>
    <w:rsid w:val="008B553F"/>
    <w:rsid w:val="008B61B5"/>
    <w:rsid w:val="008B6291"/>
    <w:rsid w:val="008B6AB2"/>
    <w:rsid w:val="008B6EDA"/>
    <w:rsid w:val="008C1844"/>
    <w:rsid w:val="008C2B7B"/>
    <w:rsid w:val="008C2CFD"/>
    <w:rsid w:val="008C3096"/>
    <w:rsid w:val="008C3C65"/>
    <w:rsid w:val="008C44BB"/>
    <w:rsid w:val="008C4B0D"/>
    <w:rsid w:val="008C4D84"/>
    <w:rsid w:val="008C5140"/>
    <w:rsid w:val="008C55A6"/>
    <w:rsid w:val="008C5754"/>
    <w:rsid w:val="008C586A"/>
    <w:rsid w:val="008C59D8"/>
    <w:rsid w:val="008C76B8"/>
    <w:rsid w:val="008C7935"/>
    <w:rsid w:val="008D0F62"/>
    <w:rsid w:val="008D16C3"/>
    <w:rsid w:val="008D178B"/>
    <w:rsid w:val="008D19B8"/>
    <w:rsid w:val="008D36F9"/>
    <w:rsid w:val="008D3CCC"/>
    <w:rsid w:val="008D4000"/>
    <w:rsid w:val="008D5526"/>
    <w:rsid w:val="008D67C5"/>
    <w:rsid w:val="008D6A16"/>
    <w:rsid w:val="008D6D15"/>
    <w:rsid w:val="008D782B"/>
    <w:rsid w:val="008E07A9"/>
    <w:rsid w:val="008E1460"/>
    <w:rsid w:val="008E1ADC"/>
    <w:rsid w:val="008E1E35"/>
    <w:rsid w:val="008E2CC2"/>
    <w:rsid w:val="008E46CF"/>
    <w:rsid w:val="008E5490"/>
    <w:rsid w:val="008E60EB"/>
    <w:rsid w:val="008E6BBF"/>
    <w:rsid w:val="008F02DE"/>
    <w:rsid w:val="008F0B25"/>
    <w:rsid w:val="008F11D1"/>
    <w:rsid w:val="008F21A5"/>
    <w:rsid w:val="008F240E"/>
    <w:rsid w:val="008F3789"/>
    <w:rsid w:val="008F37A2"/>
    <w:rsid w:val="008F4D82"/>
    <w:rsid w:val="008F5381"/>
    <w:rsid w:val="008F5BBC"/>
    <w:rsid w:val="008F686C"/>
    <w:rsid w:val="00905EB9"/>
    <w:rsid w:val="00906046"/>
    <w:rsid w:val="0091015F"/>
    <w:rsid w:val="00910394"/>
    <w:rsid w:val="009104EF"/>
    <w:rsid w:val="00910CD2"/>
    <w:rsid w:val="00910D0C"/>
    <w:rsid w:val="0091354B"/>
    <w:rsid w:val="0091473F"/>
    <w:rsid w:val="009148DE"/>
    <w:rsid w:val="00915D57"/>
    <w:rsid w:val="00915F41"/>
    <w:rsid w:val="009161A6"/>
    <w:rsid w:val="009169A6"/>
    <w:rsid w:val="00916A3B"/>
    <w:rsid w:val="00916F38"/>
    <w:rsid w:val="00917408"/>
    <w:rsid w:val="00917B18"/>
    <w:rsid w:val="009219F5"/>
    <w:rsid w:val="009224BC"/>
    <w:rsid w:val="00922CAB"/>
    <w:rsid w:val="00923F04"/>
    <w:rsid w:val="00924961"/>
    <w:rsid w:val="009254B4"/>
    <w:rsid w:val="009255E0"/>
    <w:rsid w:val="0092563F"/>
    <w:rsid w:val="00925C55"/>
    <w:rsid w:val="009264D5"/>
    <w:rsid w:val="0093086A"/>
    <w:rsid w:val="00930AAB"/>
    <w:rsid w:val="00930DBB"/>
    <w:rsid w:val="00930F8E"/>
    <w:rsid w:val="009312E1"/>
    <w:rsid w:val="009323CF"/>
    <w:rsid w:val="00932457"/>
    <w:rsid w:val="00932575"/>
    <w:rsid w:val="009330FA"/>
    <w:rsid w:val="00933308"/>
    <w:rsid w:val="009339FA"/>
    <w:rsid w:val="0093464E"/>
    <w:rsid w:val="00935896"/>
    <w:rsid w:val="00937C40"/>
    <w:rsid w:val="00937F1A"/>
    <w:rsid w:val="00937FD0"/>
    <w:rsid w:val="0094006B"/>
    <w:rsid w:val="00940224"/>
    <w:rsid w:val="00941E30"/>
    <w:rsid w:val="0094202E"/>
    <w:rsid w:val="009422E5"/>
    <w:rsid w:val="00942D86"/>
    <w:rsid w:val="0094334C"/>
    <w:rsid w:val="00943467"/>
    <w:rsid w:val="0094380E"/>
    <w:rsid w:val="00943EB6"/>
    <w:rsid w:val="009440F6"/>
    <w:rsid w:val="00944938"/>
    <w:rsid w:val="00945821"/>
    <w:rsid w:val="00945CD4"/>
    <w:rsid w:val="00945D6D"/>
    <w:rsid w:val="009460E3"/>
    <w:rsid w:val="0094627C"/>
    <w:rsid w:val="009462D4"/>
    <w:rsid w:val="00950196"/>
    <w:rsid w:val="00950B57"/>
    <w:rsid w:val="009516DB"/>
    <w:rsid w:val="00952903"/>
    <w:rsid w:val="0095304C"/>
    <w:rsid w:val="009531B0"/>
    <w:rsid w:val="00953758"/>
    <w:rsid w:val="009565BB"/>
    <w:rsid w:val="009572FC"/>
    <w:rsid w:val="00957796"/>
    <w:rsid w:val="00960CAF"/>
    <w:rsid w:val="00961DAB"/>
    <w:rsid w:val="00961F77"/>
    <w:rsid w:val="009625D1"/>
    <w:rsid w:val="00962DAC"/>
    <w:rsid w:val="00963BD1"/>
    <w:rsid w:val="00966632"/>
    <w:rsid w:val="009670C6"/>
    <w:rsid w:val="0097003D"/>
    <w:rsid w:val="0097043F"/>
    <w:rsid w:val="009707AD"/>
    <w:rsid w:val="00971763"/>
    <w:rsid w:val="00973656"/>
    <w:rsid w:val="009741B3"/>
    <w:rsid w:val="0097610D"/>
    <w:rsid w:val="00976117"/>
    <w:rsid w:val="00977487"/>
    <w:rsid w:val="00977615"/>
    <w:rsid w:val="009777D9"/>
    <w:rsid w:val="00977EC0"/>
    <w:rsid w:val="00980F23"/>
    <w:rsid w:val="009814EA"/>
    <w:rsid w:val="00981AE5"/>
    <w:rsid w:val="009821EC"/>
    <w:rsid w:val="00982555"/>
    <w:rsid w:val="00985EDE"/>
    <w:rsid w:val="00985FCC"/>
    <w:rsid w:val="00987C39"/>
    <w:rsid w:val="00987DE9"/>
    <w:rsid w:val="009903B2"/>
    <w:rsid w:val="00990BEA"/>
    <w:rsid w:val="00990D5C"/>
    <w:rsid w:val="009918DA"/>
    <w:rsid w:val="00991B88"/>
    <w:rsid w:val="00991F80"/>
    <w:rsid w:val="00992BA6"/>
    <w:rsid w:val="00992BE6"/>
    <w:rsid w:val="0099553D"/>
    <w:rsid w:val="00995D19"/>
    <w:rsid w:val="009960A5"/>
    <w:rsid w:val="009962E0"/>
    <w:rsid w:val="009A017C"/>
    <w:rsid w:val="009A05E4"/>
    <w:rsid w:val="009A187A"/>
    <w:rsid w:val="009A1E31"/>
    <w:rsid w:val="009A1F49"/>
    <w:rsid w:val="009A1FC9"/>
    <w:rsid w:val="009A25A7"/>
    <w:rsid w:val="009A3356"/>
    <w:rsid w:val="009A345F"/>
    <w:rsid w:val="009A36E4"/>
    <w:rsid w:val="009A3D38"/>
    <w:rsid w:val="009A4256"/>
    <w:rsid w:val="009A444A"/>
    <w:rsid w:val="009A508D"/>
    <w:rsid w:val="009A50CB"/>
    <w:rsid w:val="009A5753"/>
    <w:rsid w:val="009A579D"/>
    <w:rsid w:val="009A6AA9"/>
    <w:rsid w:val="009A7305"/>
    <w:rsid w:val="009A7B5F"/>
    <w:rsid w:val="009A7F9F"/>
    <w:rsid w:val="009B0967"/>
    <w:rsid w:val="009B0FB3"/>
    <w:rsid w:val="009B225A"/>
    <w:rsid w:val="009B248E"/>
    <w:rsid w:val="009B31FE"/>
    <w:rsid w:val="009B420D"/>
    <w:rsid w:val="009B51F4"/>
    <w:rsid w:val="009B5A35"/>
    <w:rsid w:val="009B6BDB"/>
    <w:rsid w:val="009B6D42"/>
    <w:rsid w:val="009C0EFF"/>
    <w:rsid w:val="009C2DC9"/>
    <w:rsid w:val="009C35CC"/>
    <w:rsid w:val="009C3D54"/>
    <w:rsid w:val="009C4309"/>
    <w:rsid w:val="009C4441"/>
    <w:rsid w:val="009C4769"/>
    <w:rsid w:val="009C5514"/>
    <w:rsid w:val="009C61DB"/>
    <w:rsid w:val="009C6837"/>
    <w:rsid w:val="009C787A"/>
    <w:rsid w:val="009D0EF2"/>
    <w:rsid w:val="009D0F31"/>
    <w:rsid w:val="009D14B9"/>
    <w:rsid w:val="009D14EF"/>
    <w:rsid w:val="009D15D9"/>
    <w:rsid w:val="009D18D7"/>
    <w:rsid w:val="009D1FF3"/>
    <w:rsid w:val="009D2483"/>
    <w:rsid w:val="009D272D"/>
    <w:rsid w:val="009D4F58"/>
    <w:rsid w:val="009D4F71"/>
    <w:rsid w:val="009D542B"/>
    <w:rsid w:val="009D6990"/>
    <w:rsid w:val="009E009C"/>
    <w:rsid w:val="009E0193"/>
    <w:rsid w:val="009E133B"/>
    <w:rsid w:val="009E1647"/>
    <w:rsid w:val="009E1EF8"/>
    <w:rsid w:val="009E201F"/>
    <w:rsid w:val="009E2022"/>
    <w:rsid w:val="009E2499"/>
    <w:rsid w:val="009E2EC2"/>
    <w:rsid w:val="009E3297"/>
    <w:rsid w:val="009E3449"/>
    <w:rsid w:val="009E4B12"/>
    <w:rsid w:val="009E4DCA"/>
    <w:rsid w:val="009E642A"/>
    <w:rsid w:val="009E667D"/>
    <w:rsid w:val="009F0248"/>
    <w:rsid w:val="009F097C"/>
    <w:rsid w:val="009F1620"/>
    <w:rsid w:val="009F2D49"/>
    <w:rsid w:val="009F363D"/>
    <w:rsid w:val="009F3D4B"/>
    <w:rsid w:val="009F45E2"/>
    <w:rsid w:val="009F4755"/>
    <w:rsid w:val="009F4DF2"/>
    <w:rsid w:val="009F5A1B"/>
    <w:rsid w:val="009F720B"/>
    <w:rsid w:val="009F734F"/>
    <w:rsid w:val="009F7A96"/>
    <w:rsid w:val="00A0121B"/>
    <w:rsid w:val="00A0174F"/>
    <w:rsid w:val="00A01798"/>
    <w:rsid w:val="00A01BF2"/>
    <w:rsid w:val="00A03396"/>
    <w:rsid w:val="00A039C6"/>
    <w:rsid w:val="00A03B4B"/>
    <w:rsid w:val="00A0573B"/>
    <w:rsid w:val="00A06E74"/>
    <w:rsid w:val="00A07032"/>
    <w:rsid w:val="00A07C7B"/>
    <w:rsid w:val="00A07D03"/>
    <w:rsid w:val="00A07D9A"/>
    <w:rsid w:val="00A10609"/>
    <w:rsid w:val="00A11578"/>
    <w:rsid w:val="00A12E8A"/>
    <w:rsid w:val="00A135EC"/>
    <w:rsid w:val="00A1591D"/>
    <w:rsid w:val="00A16098"/>
    <w:rsid w:val="00A1643F"/>
    <w:rsid w:val="00A166C6"/>
    <w:rsid w:val="00A16FDA"/>
    <w:rsid w:val="00A201D5"/>
    <w:rsid w:val="00A21B46"/>
    <w:rsid w:val="00A24011"/>
    <w:rsid w:val="00A24665"/>
    <w:rsid w:val="00A246AD"/>
    <w:rsid w:val="00A246B6"/>
    <w:rsid w:val="00A248B8"/>
    <w:rsid w:val="00A24C10"/>
    <w:rsid w:val="00A25DBD"/>
    <w:rsid w:val="00A31652"/>
    <w:rsid w:val="00A3252C"/>
    <w:rsid w:val="00A330D1"/>
    <w:rsid w:val="00A339A4"/>
    <w:rsid w:val="00A33B12"/>
    <w:rsid w:val="00A37391"/>
    <w:rsid w:val="00A37C57"/>
    <w:rsid w:val="00A4116E"/>
    <w:rsid w:val="00A41A93"/>
    <w:rsid w:val="00A41C1B"/>
    <w:rsid w:val="00A452D8"/>
    <w:rsid w:val="00A45344"/>
    <w:rsid w:val="00A4548A"/>
    <w:rsid w:val="00A4661E"/>
    <w:rsid w:val="00A46801"/>
    <w:rsid w:val="00A46D59"/>
    <w:rsid w:val="00A46F27"/>
    <w:rsid w:val="00A47E70"/>
    <w:rsid w:val="00A47FD9"/>
    <w:rsid w:val="00A50CF0"/>
    <w:rsid w:val="00A50EB3"/>
    <w:rsid w:val="00A512B4"/>
    <w:rsid w:val="00A51E6C"/>
    <w:rsid w:val="00A52A05"/>
    <w:rsid w:val="00A52D64"/>
    <w:rsid w:val="00A52EC3"/>
    <w:rsid w:val="00A53CBC"/>
    <w:rsid w:val="00A53F05"/>
    <w:rsid w:val="00A54297"/>
    <w:rsid w:val="00A54D59"/>
    <w:rsid w:val="00A54E1B"/>
    <w:rsid w:val="00A558FE"/>
    <w:rsid w:val="00A56591"/>
    <w:rsid w:val="00A56FDB"/>
    <w:rsid w:val="00A57146"/>
    <w:rsid w:val="00A57C17"/>
    <w:rsid w:val="00A6014A"/>
    <w:rsid w:val="00A60336"/>
    <w:rsid w:val="00A60CE0"/>
    <w:rsid w:val="00A61F42"/>
    <w:rsid w:val="00A622A5"/>
    <w:rsid w:val="00A627AD"/>
    <w:rsid w:val="00A62ED1"/>
    <w:rsid w:val="00A6444C"/>
    <w:rsid w:val="00A66B04"/>
    <w:rsid w:val="00A677BA"/>
    <w:rsid w:val="00A67823"/>
    <w:rsid w:val="00A71E9D"/>
    <w:rsid w:val="00A73264"/>
    <w:rsid w:val="00A7520B"/>
    <w:rsid w:val="00A76003"/>
    <w:rsid w:val="00A7660E"/>
    <w:rsid w:val="00A7671C"/>
    <w:rsid w:val="00A768CE"/>
    <w:rsid w:val="00A7698A"/>
    <w:rsid w:val="00A7758B"/>
    <w:rsid w:val="00A776D0"/>
    <w:rsid w:val="00A806BA"/>
    <w:rsid w:val="00A81964"/>
    <w:rsid w:val="00A81A1D"/>
    <w:rsid w:val="00A81A4F"/>
    <w:rsid w:val="00A81AE6"/>
    <w:rsid w:val="00A82AC6"/>
    <w:rsid w:val="00A83419"/>
    <w:rsid w:val="00A834E2"/>
    <w:rsid w:val="00A83B3A"/>
    <w:rsid w:val="00A8485E"/>
    <w:rsid w:val="00A84D6C"/>
    <w:rsid w:val="00A869D0"/>
    <w:rsid w:val="00A87056"/>
    <w:rsid w:val="00A87217"/>
    <w:rsid w:val="00A87381"/>
    <w:rsid w:val="00A87671"/>
    <w:rsid w:val="00A878F1"/>
    <w:rsid w:val="00A90263"/>
    <w:rsid w:val="00A90338"/>
    <w:rsid w:val="00A90C89"/>
    <w:rsid w:val="00A925A1"/>
    <w:rsid w:val="00A92CAD"/>
    <w:rsid w:val="00A9434A"/>
    <w:rsid w:val="00A9456F"/>
    <w:rsid w:val="00A94610"/>
    <w:rsid w:val="00A959F3"/>
    <w:rsid w:val="00A96626"/>
    <w:rsid w:val="00A97216"/>
    <w:rsid w:val="00A97E85"/>
    <w:rsid w:val="00AA00C2"/>
    <w:rsid w:val="00AA0DFB"/>
    <w:rsid w:val="00AA148F"/>
    <w:rsid w:val="00AA1720"/>
    <w:rsid w:val="00AA1DA5"/>
    <w:rsid w:val="00AA25E3"/>
    <w:rsid w:val="00AA2975"/>
    <w:rsid w:val="00AA2CB3"/>
    <w:rsid w:val="00AA2CBC"/>
    <w:rsid w:val="00AA36D7"/>
    <w:rsid w:val="00AA4B1B"/>
    <w:rsid w:val="00AA51C8"/>
    <w:rsid w:val="00AA54B0"/>
    <w:rsid w:val="00AA62FC"/>
    <w:rsid w:val="00AA724E"/>
    <w:rsid w:val="00AB0106"/>
    <w:rsid w:val="00AB135D"/>
    <w:rsid w:val="00AB2417"/>
    <w:rsid w:val="00AB2BA7"/>
    <w:rsid w:val="00AB2E1C"/>
    <w:rsid w:val="00AB325B"/>
    <w:rsid w:val="00AB3C47"/>
    <w:rsid w:val="00AB5158"/>
    <w:rsid w:val="00AB6878"/>
    <w:rsid w:val="00AB6CC7"/>
    <w:rsid w:val="00AB6D80"/>
    <w:rsid w:val="00AB70C7"/>
    <w:rsid w:val="00AB736A"/>
    <w:rsid w:val="00AB753D"/>
    <w:rsid w:val="00AC01F1"/>
    <w:rsid w:val="00AC0E8B"/>
    <w:rsid w:val="00AC108F"/>
    <w:rsid w:val="00AC14F8"/>
    <w:rsid w:val="00AC1A54"/>
    <w:rsid w:val="00AC1ECE"/>
    <w:rsid w:val="00AC2640"/>
    <w:rsid w:val="00AC4A48"/>
    <w:rsid w:val="00AC5820"/>
    <w:rsid w:val="00AC5997"/>
    <w:rsid w:val="00AC59A0"/>
    <w:rsid w:val="00AC6265"/>
    <w:rsid w:val="00AC63F8"/>
    <w:rsid w:val="00AC6EAC"/>
    <w:rsid w:val="00AC7C11"/>
    <w:rsid w:val="00AD0C2B"/>
    <w:rsid w:val="00AD10F8"/>
    <w:rsid w:val="00AD169D"/>
    <w:rsid w:val="00AD1CD8"/>
    <w:rsid w:val="00AD2B8B"/>
    <w:rsid w:val="00AD315B"/>
    <w:rsid w:val="00AD39CE"/>
    <w:rsid w:val="00AD3E3E"/>
    <w:rsid w:val="00AD4A73"/>
    <w:rsid w:val="00AD5594"/>
    <w:rsid w:val="00AD74B1"/>
    <w:rsid w:val="00AE036C"/>
    <w:rsid w:val="00AE0A7D"/>
    <w:rsid w:val="00AE0D64"/>
    <w:rsid w:val="00AE0FB2"/>
    <w:rsid w:val="00AE10B7"/>
    <w:rsid w:val="00AE13ED"/>
    <w:rsid w:val="00AE237D"/>
    <w:rsid w:val="00AE3802"/>
    <w:rsid w:val="00AE3906"/>
    <w:rsid w:val="00AE481C"/>
    <w:rsid w:val="00AE4CE1"/>
    <w:rsid w:val="00AE4ECC"/>
    <w:rsid w:val="00AE6C02"/>
    <w:rsid w:val="00AE76AF"/>
    <w:rsid w:val="00AE7C60"/>
    <w:rsid w:val="00AF0114"/>
    <w:rsid w:val="00AF0E03"/>
    <w:rsid w:val="00AF135F"/>
    <w:rsid w:val="00AF19E5"/>
    <w:rsid w:val="00AF24A9"/>
    <w:rsid w:val="00AF24F5"/>
    <w:rsid w:val="00AF314F"/>
    <w:rsid w:val="00AF55B5"/>
    <w:rsid w:val="00AF5FE7"/>
    <w:rsid w:val="00AF63BF"/>
    <w:rsid w:val="00AF68C4"/>
    <w:rsid w:val="00AF6B70"/>
    <w:rsid w:val="00AF73D9"/>
    <w:rsid w:val="00B0014B"/>
    <w:rsid w:val="00B009BE"/>
    <w:rsid w:val="00B00B65"/>
    <w:rsid w:val="00B024D3"/>
    <w:rsid w:val="00B03602"/>
    <w:rsid w:val="00B038D3"/>
    <w:rsid w:val="00B04CBC"/>
    <w:rsid w:val="00B05456"/>
    <w:rsid w:val="00B05953"/>
    <w:rsid w:val="00B05DEF"/>
    <w:rsid w:val="00B07255"/>
    <w:rsid w:val="00B076AD"/>
    <w:rsid w:val="00B07D9D"/>
    <w:rsid w:val="00B07DD9"/>
    <w:rsid w:val="00B07FAF"/>
    <w:rsid w:val="00B104CB"/>
    <w:rsid w:val="00B11419"/>
    <w:rsid w:val="00B126C2"/>
    <w:rsid w:val="00B1476D"/>
    <w:rsid w:val="00B15216"/>
    <w:rsid w:val="00B16C34"/>
    <w:rsid w:val="00B16DF7"/>
    <w:rsid w:val="00B17268"/>
    <w:rsid w:val="00B17E5B"/>
    <w:rsid w:val="00B17EA7"/>
    <w:rsid w:val="00B20739"/>
    <w:rsid w:val="00B21B7D"/>
    <w:rsid w:val="00B21C28"/>
    <w:rsid w:val="00B22D27"/>
    <w:rsid w:val="00B22D6C"/>
    <w:rsid w:val="00B24214"/>
    <w:rsid w:val="00B257CC"/>
    <w:rsid w:val="00B258BB"/>
    <w:rsid w:val="00B25FC6"/>
    <w:rsid w:val="00B2734B"/>
    <w:rsid w:val="00B2753C"/>
    <w:rsid w:val="00B27A4B"/>
    <w:rsid w:val="00B30211"/>
    <w:rsid w:val="00B312DE"/>
    <w:rsid w:val="00B315FA"/>
    <w:rsid w:val="00B32B45"/>
    <w:rsid w:val="00B34EA4"/>
    <w:rsid w:val="00B35BEF"/>
    <w:rsid w:val="00B36312"/>
    <w:rsid w:val="00B367A9"/>
    <w:rsid w:val="00B36D2C"/>
    <w:rsid w:val="00B36F46"/>
    <w:rsid w:val="00B36FCD"/>
    <w:rsid w:val="00B37111"/>
    <w:rsid w:val="00B408D2"/>
    <w:rsid w:val="00B423BE"/>
    <w:rsid w:val="00B424AA"/>
    <w:rsid w:val="00B42D3A"/>
    <w:rsid w:val="00B4315D"/>
    <w:rsid w:val="00B43C06"/>
    <w:rsid w:val="00B44611"/>
    <w:rsid w:val="00B45287"/>
    <w:rsid w:val="00B45C89"/>
    <w:rsid w:val="00B46973"/>
    <w:rsid w:val="00B503A9"/>
    <w:rsid w:val="00B51E26"/>
    <w:rsid w:val="00B52170"/>
    <w:rsid w:val="00B52445"/>
    <w:rsid w:val="00B5253C"/>
    <w:rsid w:val="00B53ED4"/>
    <w:rsid w:val="00B54384"/>
    <w:rsid w:val="00B543A1"/>
    <w:rsid w:val="00B5544F"/>
    <w:rsid w:val="00B5683C"/>
    <w:rsid w:val="00B569F4"/>
    <w:rsid w:val="00B60299"/>
    <w:rsid w:val="00B604F2"/>
    <w:rsid w:val="00B608D2"/>
    <w:rsid w:val="00B6097B"/>
    <w:rsid w:val="00B60BAE"/>
    <w:rsid w:val="00B62B70"/>
    <w:rsid w:val="00B62FFE"/>
    <w:rsid w:val="00B63111"/>
    <w:rsid w:val="00B63129"/>
    <w:rsid w:val="00B651F2"/>
    <w:rsid w:val="00B65A9C"/>
    <w:rsid w:val="00B65B64"/>
    <w:rsid w:val="00B66CCE"/>
    <w:rsid w:val="00B66EBD"/>
    <w:rsid w:val="00B672A9"/>
    <w:rsid w:val="00B67B97"/>
    <w:rsid w:val="00B7043C"/>
    <w:rsid w:val="00B714D2"/>
    <w:rsid w:val="00B731B6"/>
    <w:rsid w:val="00B7367B"/>
    <w:rsid w:val="00B737B5"/>
    <w:rsid w:val="00B7468D"/>
    <w:rsid w:val="00B748D1"/>
    <w:rsid w:val="00B74CB5"/>
    <w:rsid w:val="00B77009"/>
    <w:rsid w:val="00B80387"/>
    <w:rsid w:val="00B805D5"/>
    <w:rsid w:val="00B80D28"/>
    <w:rsid w:val="00B834B8"/>
    <w:rsid w:val="00B83A49"/>
    <w:rsid w:val="00B847B1"/>
    <w:rsid w:val="00B8657A"/>
    <w:rsid w:val="00B87896"/>
    <w:rsid w:val="00B91B2D"/>
    <w:rsid w:val="00B91E44"/>
    <w:rsid w:val="00B92374"/>
    <w:rsid w:val="00B92B6E"/>
    <w:rsid w:val="00B9307C"/>
    <w:rsid w:val="00B94C92"/>
    <w:rsid w:val="00B94DCF"/>
    <w:rsid w:val="00B968C8"/>
    <w:rsid w:val="00B96F64"/>
    <w:rsid w:val="00B97084"/>
    <w:rsid w:val="00BA0034"/>
    <w:rsid w:val="00BA03A4"/>
    <w:rsid w:val="00BA1513"/>
    <w:rsid w:val="00BA1C9E"/>
    <w:rsid w:val="00BA2A98"/>
    <w:rsid w:val="00BA3EC5"/>
    <w:rsid w:val="00BA4A1D"/>
    <w:rsid w:val="00BA4D80"/>
    <w:rsid w:val="00BA51D9"/>
    <w:rsid w:val="00BA5489"/>
    <w:rsid w:val="00BA5BB4"/>
    <w:rsid w:val="00BA5F11"/>
    <w:rsid w:val="00BA61BA"/>
    <w:rsid w:val="00BA7378"/>
    <w:rsid w:val="00BB029D"/>
    <w:rsid w:val="00BB0547"/>
    <w:rsid w:val="00BB1691"/>
    <w:rsid w:val="00BB1889"/>
    <w:rsid w:val="00BB20EE"/>
    <w:rsid w:val="00BB250B"/>
    <w:rsid w:val="00BB3337"/>
    <w:rsid w:val="00BB3619"/>
    <w:rsid w:val="00BB3CA9"/>
    <w:rsid w:val="00BB4457"/>
    <w:rsid w:val="00BB462F"/>
    <w:rsid w:val="00BB4A46"/>
    <w:rsid w:val="00BB5CFD"/>
    <w:rsid w:val="00BB5D4A"/>
    <w:rsid w:val="00BB5DFC"/>
    <w:rsid w:val="00BB5F93"/>
    <w:rsid w:val="00BB6099"/>
    <w:rsid w:val="00BB7944"/>
    <w:rsid w:val="00BB7C4A"/>
    <w:rsid w:val="00BB7CF4"/>
    <w:rsid w:val="00BC0461"/>
    <w:rsid w:val="00BC1BC4"/>
    <w:rsid w:val="00BC3453"/>
    <w:rsid w:val="00BC3A77"/>
    <w:rsid w:val="00BC4073"/>
    <w:rsid w:val="00BC4400"/>
    <w:rsid w:val="00BC59C9"/>
    <w:rsid w:val="00BC5A97"/>
    <w:rsid w:val="00BC5D51"/>
    <w:rsid w:val="00BC5E86"/>
    <w:rsid w:val="00BC76CC"/>
    <w:rsid w:val="00BC7AFB"/>
    <w:rsid w:val="00BC7F1F"/>
    <w:rsid w:val="00BD1CD9"/>
    <w:rsid w:val="00BD1E55"/>
    <w:rsid w:val="00BD22DE"/>
    <w:rsid w:val="00BD279D"/>
    <w:rsid w:val="00BD461D"/>
    <w:rsid w:val="00BD4954"/>
    <w:rsid w:val="00BD5969"/>
    <w:rsid w:val="00BD6BB8"/>
    <w:rsid w:val="00BD7FEA"/>
    <w:rsid w:val="00BE052F"/>
    <w:rsid w:val="00BE11EF"/>
    <w:rsid w:val="00BE22EA"/>
    <w:rsid w:val="00BE2424"/>
    <w:rsid w:val="00BE2E07"/>
    <w:rsid w:val="00BE364D"/>
    <w:rsid w:val="00BE3E34"/>
    <w:rsid w:val="00BE4CEC"/>
    <w:rsid w:val="00BE6786"/>
    <w:rsid w:val="00BE705D"/>
    <w:rsid w:val="00BE735A"/>
    <w:rsid w:val="00BE74A1"/>
    <w:rsid w:val="00BE77C8"/>
    <w:rsid w:val="00BE7D71"/>
    <w:rsid w:val="00BF020F"/>
    <w:rsid w:val="00BF17CE"/>
    <w:rsid w:val="00BF194B"/>
    <w:rsid w:val="00BF392F"/>
    <w:rsid w:val="00BF3EDE"/>
    <w:rsid w:val="00BF4152"/>
    <w:rsid w:val="00BF4492"/>
    <w:rsid w:val="00BF4588"/>
    <w:rsid w:val="00BF5E0E"/>
    <w:rsid w:val="00BF64BB"/>
    <w:rsid w:val="00BF671F"/>
    <w:rsid w:val="00BF6843"/>
    <w:rsid w:val="00BF6B12"/>
    <w:rsid w:val="00BF73A8"/>
    <w:rsid w:val="00BF7D23"/>
    <w:rsid w:val="00C01113"/>
    <w:rsid w:val="00C01FC5"/>
    <w:rsid w:val="00C02743"/>
    <w:rsid w:val="00C044E2"/>
    <w:rsid w:val="00C04F50"/>
    <w:rsid w:val="00C05296"/>
    <w:rsid w:val="00C066C3"/>
    <w:rsid w:val="00C0701F"/>
    <w:rsid w:val="00C07A3A"/>
    <w:rsid w:val="00C10184"/>
    <w:rsid w:val="00C10654"/>
    <w:rsid w:val="00C1069C"/>
    <w:rsid w:val="00C107DB"/>
    <w:rsid w:val="00C11F33"/>
    <w:rsid w:val="00C128D5"/>
    <w:rsid w:val="00C12944"/>
    <w:rsid w:val="00C12B64"/>
    <w:rsid w:val="00C149F2"/>
    <w:rsid w:val="00C15BC1"/>
    <w:rsid w:val="00C16CAA"/>
    <w:rsid w:val="00C171F6"/>
    <w:rsid w:val="00C1781D"/>
    <w:rsid w:val="00C20850"/>
    <w:rsid w:val="00C20CA0"/>
    <w:rsid w:val="00C20E22"/>
    <w:rsid w:val="00C24F7E"/>
    <w:rsid w:val="00C25044"/>
    <w:rsid w:val="00C26A39"/>
    <w:rsid w:val="00C272A7"/>
    <w:rsid w:val="00C274A0"/>
    <w:rsid w:val="00C30523"/>
    <w:rsid w:val="00C33057"/>
    <w:rsid w:val="00C34126"/>
    <w:rsid w:val="00C343B4"/>
    <w:rsid w:val="00C35129"/>
    <w:rsid w:val="00C35510"/>
    <w:rsid w:val="00C36B1D"/>
    <w:rsid w:val="00C37463"/>
    <w:rsid w:val="00C401D9"/>
    <w:rsid w:val="00C41B72"/>
    <w:rsid w:val="00C41C82"/>
    <w:rsid w:val="00C4347F"/>
    <w:rsid w:val="00C43FCD"/>
    <w:rsid w:val="00C44870"/>
    <w:rsid w:val="00C459F3"/>
    <w:rsid w:val="00C45B83"/>
    <w:rsid w:val="00C45C8B"/>
    <w:rsid w:val="00C4664D"/>
    <w:rsid w:val="00C46B4D"/>
    <w:rsid w:val="00C47C47"/>
    <w:rsid w:val="00C50AD2"/>
    <w:rsid w:val="00C51622"/>
    <w:rsid w:val="00C5181F"/>
    <w:rsid w:val="00C523DF"/>
    <w:rsid w:val="00C540F3"/>
    <w:rsid w:val="00C54A7D"/>
    <w:rsid w:val="00C558D7"/>
    <w:rsid w:val="00C55EE6"/>
    <w:rsid w:val="00C56825"/>
    <w:rsid w:val="00C60FAB"/>
    <w:rsid w:val="00C61B7E"/>
    <w:rsid w:val="00C6308F"/>
    <w:rsid w:val="00C631FE"/>
    <w:rsid w:val="00C64021"/>
    <w:rsid w:val="00C64F4D"/>
    <w:rsid w:val="00C65544"/>
    <w:rsid w:val="00C65D7E"/>
    <w:rsid w:val="00C65F60"/>
    <w:rsid w:val="00C66BA2"/>
    <w:rsid w:val="00C66C77"/>
    <w:rsid w:val="00C67049"/>
    <w:rsid w:val="00C7101C"/>
    <w:rsid w:val="00C71776"/>
    <w:rsid w:val="00C731F2"/>
    <w:rsid w:val="00C75FA6"/>
    <w:rsid w:val="00C764E0"/>
    <w:rsid w:val="00C76AD8"/>
    <w:rsid w:val="00C777FE"/>
    <w:rsid w:val="00C77F52"/>
    <w:rsid w:val="00C80884"/>
    <w:rsid w:val="00C80A51"/>
    <w:rsid w:val="00C80E1C"/>
    <w:rsid w:val="00C816BC"/>
    <w:rsid w:val="00C83B8F"/>
    <w:rsid w:val="00C859EA"/>
    <w:rsid w:val="00C870F6"/>
    <w:rsid w:val="00C8764F"/>
    <w:rsid w:val="00C919A7"/>
    <w:rsid w:val="00C91E8D"/>
    <w:rsid w:val="00C92827"/>
    <w:rsid w:val="00C92A08"/>
    <w:rsid w:val="00C94510"/>
    <w:rsid w:val="00C94816"/>
    <w:rsid w:val="00C94B0A"/>
    <w:rsid w:val="00C95985"/>
    <w:rsid w:val="00C95B65"/>
    <w:rsid w:val="00C95EB8"/>
    <w:rsid w:val="00C97002"/>
    <w:rsid w:val="00C9714F"/>
    <w:rsid w:val="00C9753F"/>
    <w:rsid w:val="00C9794E"/>
    <w:rsid w:val="00C97AB3"/>
    <w:rsid w:val="00CA0C4A"/>
    <w:rsid w:val="00CA1767"/>
    <w:rsid w:val="00CA3889"/>
    <w:rsid w:val="00CA3AE7"/>
    <w:rsid w:val="00CA3C0D"/>
    <w:rsid w:val="00CA41BF"/>
    <w:rsid w:val="00CA4650"/>
    <w:rsid w:val="00CA466B"/>
    <w:rsid w:val="00CA5EB5"/>
    <w:rsid w:val="00CA644B"/>
    <w:rsid w:val="00CA720A"/>
    <w:rsid w:val="00CA72DE"/>
    <w:rsid w:val="00CB049B"/>
    <w:rsid w:val="00CB05F9"/>
    <w:rsid w:val="00CB07C2"/>
    <w:rsid w:val="00CB0F05"/>
    <w:rsid w:val="00CB15A7"/>
    <w:rsid w:val="00CB2149"/>
    <w:rsid w:val="00CB3212"/>
    <w:rsid w:val="00CB3436"/>
    <w:rsid w:val="00CB46BC"/>
    <w:rsid w:val="00CB4973"/>
    <w:rsid w:val="00CB5797"/>
    <w:rsid w:val="00CB633F"/>
    <w:rsid w:val="00CB7BE2"/>
    <w:rsid w:val="00CC00D4"/>
    <w:rsid w:val="00CC1A9A"/>
    <w:rsid w:val="00CC1AB9"/>
    <w:rsid w:val="00CC2238"/>
    <w:rsid w:val="00CC2ABB"/>
    <w:rsid w:val="00CC3384"/>
    <w:rsid w:val="00CC3B5D"/>
    <w:rsid w:val="00CC4E6F"/>
    <w:rsid w:val="00CC5026"/>
    <w:rsid w:val="00CC5EDF"/>
    <w:rsid w:val="00CC618B"/>
    <w:rsid w:val="00CC68D0"/>
    <w:rsid w:val="00CC7771"/>
    <w:rsid w:val="00CC7E4D"/>
    <w:rsid w:val="00CD0CF4"/>
    <w:rsid w:val="00CD22DE"/>
    <w:rsid w:val="00CD26A0"/>
    <w:rsid w:val="00CD2E82"/>
    <w:rsid w:val="00CD32A2"/>
    <w:rsid w:val="00CD352C"/>
    <w:rsid w:val="00CD3BD8"/>
    <w:rsid w:val="00CD4EF7"/>
    <w:rsid w:val="00CD5EBA"/>
    <w:rsid w:val="00CD678B"/>
    <w:rsid w:val="00CD6A9A"/>
    <w:rsid w:val="00CD7CE1"/>
    <w:rsid w:val="00CE025C"/>
    <w:rsid w:val="00CE0941"/>
    <w:rsid w:val="00CE13A7"/>
    <w:rsid w:val="00CE1D99"/>
    <w:rsid w:val="00CE20C0"/>
    <w:rsid w:val="00CE2D74"/>
    <w:rsid w:val="00CE34C2"/>
    <w:rsid w:val="00CE3CEE"/>
    <w:rsid w:val="00CE44C2"/>
    <w:rsid w:val="00CE5E77"/>
    <w:rsid w:val="00CE69BD"/>
    <w:rsid w:val="00CE6D15"/>
    <w:rsid w:val="00CE734B"/>
    <w:rsid w:val="00CF0246"/>
    <w:rsid w:val="00CF0D7D"/>
    <w:rsid w:val="00CF13E5"/>
    <w:rsid w:val="00CF18DD"/>
    <w:rsid w:val="00CF2932"/>
    <w:rsid w:val="00CF31E7"/>
    <w:rsid w:val="00CF433E"/>
    <w:rsid w:val="00CF44DA"/>
    <w:rsid w:val="00CF4917"/>
    <w:rsid w:val="00CF4CB7"/>
    <w:rsid w:val="00CF55D1"/>
    <w:rsid w:val="00CF64BA"/>
    <w:rsid w:val="00CF68F5"/>
    <w:rsid w:val="00D021E6"/>
    <w:rsid w:val="00D025A2"/>
    <w:rsid w:val="00D031F3"/>
    <w:rsid w:val="00D03333"/>
    <w:rsid w:val="00D0339D"/>
    <w:rsid w:val="00D03F9A"/>
    <w:rsid w:val="00D04A24"/>
    <w:rsid w:val="00D05591"/>
    <w:rsid w:val="00D06D51"/>
    <w:rsid w:val="00D07B19"/>
    <w:rsid w:val="00D07C6A"/>
    <w:rsid w:val="00D10874"/>
    <w:rsid w:val="00D124B6"/>
    <w:rsid w:val="00D126A7"/>
    <w:rsid w:val="00D13F07"/>
    <w:rsid w:val="00D13F35"/>
    <w:rsid w:val="00D1464C"/>
    <w:rsid w:val="00D14D29"/>
    <w:rsid w:val="00D14D55"/>
    <w:rsid w:val="00D15D2C"/>
    <w:rsid w:val="00D1698F"/>
    <w:rsid w:val="00D21FBF"/>
    <w:rsid w:val="00D233C6"/>
    <w:rsid w:val="00D24334"/>
    <w:rsid w:val="00D24991"/>
    <w:rsid w:val="00D25138"/>
    <w:rsid w:val="00D25796"/>
    <w:rsid w:val="00D27556"/>
    <w:rsid w:val="00D30096"/>
    <w:rsid w:val="00D303C4"/>
    <w:rsid w:val="00D30754"/>
    <w:rsid w:val="00D31CCF"/>
    <w:rsid w:val="00D332C9"/>
    <w:rsid w:val="00D34A21"/>
    <w:rsid w:val="00D35CC2"/>
    <w:rsid w:val="00D35E74"/>
    <w:rsid w:val="00D36D6A"/>
    <w:rsid w:val="00D36FF4"/>
    <w:rsid w:val="00D37037"/>
    <w:rsid w:val="00D40ABA"/>
    <w:rsid w:val="00D41D6D"/>
    <w:rsid w:val="00D41E61"/>
    <w:rsid w:val="00D4225B"/>
    <w:rsid w:val="00D42C28"/>
    <w:rsid w:val="00D42F7C"/>
    <w:rsid w:val="00D450E6"/>
    <w:rsid w:val="00D46694"/>
    <w:rsid w:val="00D470BF"/>
    <w:rsid w:val="00D470C0"/>
    <w:rsid w:val="00D4741C"/>
    <w:rsid w:val="00D4743E"/>
    <w:rsid w:val="00D47660"/>
    <w:rsid w:val="00D47B11"/>
    <w:rsid w:val="00D50255"/>
    <w:rsid w:val="00D506D0"/>
    <w:rsid w:val="00D51B22"/>
    <w:rsid w:val="00D51E93"/>
    <w:rsid w:val="00D5239C"/>
    <w:rsid w:val="00D5365D"/>
    <w:rsid w:val="00D53ED6"/>
    <w:rsid w:val="00D54A0E"/>
    <w:rsid w:val="00D54CEC"/>
    <w:rsid w:val="00D55784"/>
    <w:rsid w:val="00D56723"/>
    <w:rsid w:val="00D61E3B"/>
    <w:rsid w:val="00D61F0C"/>
    <w:rsid w:val="00D61F3F"/>
    <w:rsid w:val="00D6355D"/>
    <w:rsid w:val="00D639F7"/>
    <w:rsid w:val="00D64130"/>
    <w:rsid w:val="00D64F43"/>
    <w:rsid w:val="00D65E91"/>
    <w:rsid w:val="00D66520"/>
    <w:rsid w:val="00D6710A"/>
    <w:rsid w:val="00D67829"/>
    <w:rsid w:val="00D67D81"/>
    <w:rsid w:val="00D7015B"/>
    <w:rsid w:val="00D70312"/>
    <w:rsid w:val="00D706A9"/>
    <w:rsid w:val="00D7440F"/>
    <w:rsid w:val="00D74B66"/>
    <w:rsid w:val="00D761F1"/>
    <w:rsid w:val="00D77226"/>
    <w:rsid w:val="00D77296"/>
    <w:rsid w:val="00D80059"/>
    <w:rsid w:val="00D8032F"/>
    <w:rsid w:val="00D816D2"/>
    <w:rsid w:val="00D81DDA"/>
    <w:rsid w:val="00D825DF"/>
    <w:rsid w:val="00D82A1A"/>
    <w:rsid w:val="00D83A32"/>
    <w:rsid w:val="00D84AE9"/>
    <w:rsid w:val="00D84EAA"/>
    <w:rsid w:val="00D854A0"/>
    <w:rsid w:val="00D85509"/>
    <w:rsid w:val="00D85F4B"/>
    <w:rsid w:val="00D8639C"/>
    <w:rsid w:val="00D86545"/>
    <w:rsid w:val="00D866C6"/>
    <w:rsid w:val="00D868BD"/>
    <w:rsid w:val="00D86A28"/>
    <w:rsid w:val="00D86D39"/>
    <w:rsid w:val="00D86F90"/>
    <w:rsid w:val="00D87698"/>
    <w:rsid w:val="00D90267"/>
    <w:rsid w:val="00D90A0F"/>
    <w:rsid w:val="00D90F0C"/>
    <w:rsid w:val="00D9124E"/>
    <w:rsid w:val="00D915D7"/>
    <w:rsid w:val="00D928D9"/>
    <w:rsid w:val="00D946AA"/>
    <w:rsid w:val="00D949CB"/>
    <w:rsid w:val="00D94D0D"/>
    <w:rsid w:val="00DA041E"/>
    <w:rsid w:val="00DA1A91"/>
    <w:rsid w:val="00DA1CA7"/>
    <w:rsid w:val="00DA240C"/>
    <w:rsid w:val="00DA3C19"/>
    <w:rsid w:val="00DA3DC7"/>
    <w:rsid w:val="00DA51EA"/>
    <w:rsid w:val="00DA6285"/>
    <w:rsid w:val="00DA6718"/>
    <w:rsid w:val="00DA683B"/>
    <w:rsid w:val="00DA6CBC"/>
    <w:rsid w:val="00DA6E68"/>
    <w:rsid w:val="00DA7AEA"/>
    <w:rsid w:val="00DB00B0"/>
    <w:rsid w:val="00DB01FA"/>
    <w:rsid w:val="00DB144F"/>
    <w:rsid w:val="00DB1B17"/>
    <w:rsid w:val="00DB391E"/>
    <w:rsid w:val="00DB48A0"/>
    <w:rsid w:val="00DB5A2B"/>
    <w:rsid w:val="00DB61F5"/>
    <w:rsid w:val="00DB6470"/>
    <w:rsid w:val="00DB7287"/>
    <w:rsid w:val="00DB7EAE"/>
    <w:rsid w:val="00DC0513"/>
    <w:rsid w:val="00DC196C"/>
    <w:rsid w:val="00DC2CF4"/>
    <w:rsid w:val="00DC2D4F"/>
    <w:rsid w:val="00DC3342"/>
    <w:rsid w:val="00DC4569"/>
    <w:rsid w:val="00DC4CBE"/>
    <w:rsid w:val="00DC628B"/>
    <w:rsid w:val="00DC6374"/>
    <w:rsid w:val="00DC6777"/>
    <w:rsid w:val="00DC7923"/>
    <w:rsid w:val="00DC7A14"/>
    <w:rsid w:val="00DC7F04"/>
    <w:rsid w:val="00DD375C"/>
    <w:rsid w:val="00DD50C8"/>
    <w:rsid w:val="00DD5769"/>
    <w:rsid w:val="00DD5D9E"/>
    <w:rsid w:val="00DD6A09"/>
    <w:rsid w:val="00DE0F50"/>
    <w:rsid w:val="00DE18ED"/>
    <w:rsid w:val="00DE1CE9"/>
    <w:rsid w:val="00DE1F5F"/>
    <w:rsid w:val="00DE25A1"/>
    <w:rsid w:val="00DE2D61"/>
    <w:rsid w:val="00DE317C"/>
    <w:rsid w:val="00DE34CF"/>
    <w:rsid w:val="00DE3E9D"/>
    <w:rsid w:val="00DE5270"/>
    <w:rsid w:val="00DE52B3"/>
    <w:rsid w:val="00DE5826"/>
    <w:rsid w:val="00DE588E"/>
    <w:rsid w:val="00DE58AB"/>
    <w:rsid w:val="00DE5970"/>
    <w:rsid w:val="00DE5C96"/>
    <w:rsid w:val="00DE5FEE"/>
    <w:rsid w:val="00DF02AD"/>
    <w:rsid w:val="00DF0AE1"/>
    <w:rsid w:val="00DF24A5"/>
    <w:rsid w:val="00DF4031"/>
    <w:rsid w:val="00DF4315"/>
    <w:rsid w:val="00DF4662"/>
    <w:rsid w:val="00DF4760"/>
    <w:rsid w:val="00DF639B"/>
    <w:rsid w:val="00DF6E63"/>
    <w:rsid w:val="00DF70E0"/>
    <w:rsid w:val="00DF726B"/>
    <w:rsid w:val="00E01247"/>
    <w:rsid w:val="00E01852"/>
    <w:rsid w:val="00E018C0"/>
    <w:rsid w:val="00E01C17"/>
    <w:rsid w:val="00E01CA9"/>
    <w:rsid w:val="00E02284"/>
    <w:rsid w:val="00E03140"/>
    <w:rsid w:val="00E04A27"/>
    <w:rsid w:val="00E04FA4"/>
    <w:rsid w:val="00E06510"/>
    <w:rsid w:val="00E06F42"/>
    <w:rsid w:val="00E07D22"/>
    <w:rsid w:val="00E114C5"/>
    <w:rsid w:val="00E1156F"/>
    <w:rsid w:val="00E11790"/>
    <w:rsid w:val="00E119CC"/>
    <w:rsid w:val="00E12C94"/>
    <w:rsid w:val="00E12FF9"/>
    <w:rsid w:val="00E13080"/>
    <w:rsid w:val="00E133AC"/>
    <w:rsid w:val="00E13409"/>
    <w:rsid w:val="00E1346A"/>
    <w:rsid w:val="00E13F3D"/>
    <w:rsid w:val="00E14112"/>
    <w:rsid w:val="00E1534D"/>
    <w:rsid w:val="00E15ACA"/>
    <w:rsid w:val="00E17239"/>
    <w:rsid w:val="00E172D3"/>
    <w:rsid w:val="00E20D40"/>
    <w:rsid w:val="00E21095"/>
    <w:rsid w:val="00E212FE"/>
    <w:rsid w:val="00E22776"/>
    <w:rsid w:val="00E2373C"/>
    <w:rsid w:val="00E2388F"/>
    <w:rsid w:val="00E23923"/>
    <w:rsid w:val="00E243EB"/>
    <w:rsid w:val="00E24E51"/>
    <w:rsid w:val="00E24EBA"/>
    <w:rsid w:val="00E257DB"/>
    <w:rsid w:val="00E27211"/>
    <w:rsid w:val="00E274B0"/>
    <w:rsid w:val="00E27812"/>
    <w:rsid w:val="00E3191C"/>
    <w:rsid w:val="00E31BFA"/>
    <w:rsid w:val="00E32708"/>
    <w:rsid w:val="00E33834"/>
    <w:rsid w:val="00E33BA8"/>
    <w:rsid w:val="00E34898"/>
    <w:rsid w:val="00E3603D"/>
    <w:rsid w:val="00E36C38"/>
    <w:rsid w:val="00E37EA1"/>
    <w:rsid w:val="00E40DA2"/>
    <w:rsid w:val="00E412CC"/>
    <w:rsid w:val="00E4360C"/>
    <w:rsid w:val="00E43941"/>
    <w:rsid w:val="00E44F77"/>
    <w:rsid w:val="00E45DCC"/>
    <w:rsid w:val="00E46C87"/>
    <w:rsid w:val="00E47DDE"/>
    <w:rsid w:val="00E47F6A"/>
    <w:rsid w:val="00E5029D"/>
    <w:rsid w:val="00E52DDA"/>
    <w:rsid w:val="00E53628"/>
    <w:rsid w:val="00E5384A"/>
    <w:rsid w:val="00E54186"/>
    <w:rsid w:val="00E5566A"/>
    <w:rsid w:val="00E5588E"/>
    <w:rsid w:val="00E558FB"/>
    <w:rsid w:val="00E55DD4"/>
    <w:rsid w:val="00E55E56"/>
    <w:rsid w:val="00E56ED5"/>
    <w:rsid w:val="00E57BBC"/>
    <w:rsid w:val="00E61D90"/>
    <w:rsid w:val="00E62DAD"/>
    <w:rsid w:val="00E65757"/>
    <w:rsid w:val="00E668BF"/>
    <w:rsid w:val="00E6699B"/>
    <w:rsid w:val="00E66DD0"/>
    <w:rsid w:val="00E6784D"/>
    <w:rsid w:val="00E67ED7"/>
    <w:rsid w:val="00E708B8"/>
    <w:rsid w:val="00E7098A"/>
    <w:rsid w:val="00E70BB7"/>
    <w:rsid w:val="00E70BD0"/>
    <w:rsid w:val="00E71817"/>
    <w:rsid w:val="00E72EED"/>
    <w:rsid w:val="00E74175"/>
    <w:rsid w:val="00E7426E"/>
    <w:rsid w:val="00E7462F"/>
    <w:rsid w:val="00E75855"/>
    <w:rsid w:val="00E75A7D"/>
    <w:rsid w:val="00E807F6"/>
    <w:rsid w:val="00E80A86"/>
    <w:rsid w:val="00E81BE6"/>
    <w:rsid w:val="00E83A3A"/>
    <w:rsid w:val="00E84386"/>
    <w:rsid w:val="00E849DD"/>
    <w:rsid w:val="00E84FA2"/>
    <w:rsid w:val="00E85C3D"/>
    <w:rsid w:val="00E86343"/>
    <w:rsid w:val="00E864FD"/>
    <w:rsid w:val="00E87306"/>
    <w:rsid w:val="00E8750A"/>
    <w:rsid w:val="00E8777C"/>
    <w:rsid w:val="00E901BD"/>
    <w:rsid w:val="00E9154F"/>
    <w:rsid w:val="00E91A44"/>
    <w:rsid w:val="00E926A3"/>
    <w:rsid w:val="00E93862"/>
    <w:rsid w:val="00E94CFC"/>
    <w:rsid w:val="00E95BB6"/>
    <w:rsid w:val="00E969FD"/>
    <w:rsid w:val="00EA12D5"/>
    <w:rsid w:val="00EA234A"/>
    <w:rsid w:val="00EA33B6"/>
    <w:rsid w:val="00EA4207"/>
    <w:rsid w:val="00EA42A5"/>
    <w:rsid w:val="00EA4603"/>
    <w:rsid w:val="00EA4C1B"/>
    <w:rsid w:val="00EA6F09"/>
    <w:rsid w:val="00EA7F72"/>
    <w:rsid w:val="00EB0662"/>
    <w:rsid w:val="00EB0673"/>
    <w:rsid w:val="00EB09B7"/>
    <w:rsid w:val="00EB0D33"/>
    <w:rsid w:val="00EB123E"/>
    <w:rsid w:val="00EB2141"/>
    <w:rsid w:val="00EB2F72"/>
    <w:rsid w:val="00EB3225"/>
    <w:rsid w:val="00EB34D7"/>
    <w:rsid w:val="00EB35FD"/>
    <w:rsid w:val="00EB3CE6"/>
    <w:rsid w:val="00EB3EE7"/>
    <w:rsid w:val="00EB5372"/>
    <w:rsid w:val="00EB5A1A"/>
    <w:rsid w:val="00EB5F7B"/>
    <w:rsid w:val="00EB6088"/>
    <w:rsid w:val="00EB7657"/>
    <w:rsid w:val="00EB7AE5"/>
    <w:rsid w:val="00EB7F41"/>
    <w:rsid w:val="00EC0295"/>
    <w:rsid w:val="00EC02D4"/>
    <w:rsid w:val="00EC1655"/>
    <w:rsid w:val="00EC2994"/>
    <w:rsid w:val="00EC2B75"/>
    <w:rsid w:val="00EC2CF1"/>
    <w:rsid w:val="00EC33EC"/>
    <w:rsid w:val="00EC406A"/>
    <w:rsid w:val="00EC4113"/>
    <w:rsid w:val="00EC4350"/>
    <w:rsid w:val="00EC4AD1"/>
    <w:rsid w:val="00EC4B79"/>
    <w:rsid w:val="00EC4E8C"/>
    <w:rsid w:val="00EC7C21"/>
    <w:rsid w:val="00ED0975"/>
    <w:rsid w:val="00ED2870"/>
    <w:rsid w:val="00ED2C56"/>
    <w:rsid w:val="00ED35D3"/>
    <w:rsid w:val="00ED432F"/>
    <w:rsid w:val="00ED4978"/>
    <w:rsid w:val="00ED4C4B"/>
    <w:rsid w:val="00ED58AE"/>
    <w:rsid w:val="00ED63B8"/>
    <w:rsid w:val="00ED6A31"/>
    <w:rsid w:val="00ED71A3"/>
    <w:rsid w:val="00EE07E1"/>
    <w:rsid w:val="00EE0A6F"/>
    <w:rsid w:val="00EE0DF6"/>
    <w:rsid w:val="00EE10E3"/>
    <w:rsid w:val="00EE1D82"/>
    <w:rsid w:val="00EE1F4E"/>
    <w:rsid w:val="00EE26DA"/>
    <w:rsid w:val="00EE2C86"/>
    <w:rsid w:val="00EE33B2"/>
    <w:rsid w:val="00EE35BC"/>
    <w:rsid w:val="00EE3CE9"/>
    <w:rsid w:val="00EE41B9"/>
    <w:rsid w:val="00EE4431"/>
    <w:rsid w:val="00EE45F8"/>
    <w:rsid w:val="00EE4A60"/>
    <w:rsid w:val="00EE4E6E"/>
    <w:rsid w:val="00EE6C80"/>
    <w:rsid w:val="00EE712C"/>
    <w:rsid w:val="00EE7D7C"/>
    <w:rsid w:val="00EF0A16"/>
    <w:rsid w:val="00EF157D"/>
    <w:rsid w:val="00EF16A6"/>
    <w:rsid w:val="00EF28A3"/>
    <w:rsid w:val="00EF2BFA"/>
    <w:rsid w:val="00EF2CB3"/>
    <w:rsid w:val="00EF301B"/>
    <w:rsid w:val="00EF4467"/>
    <w:rsid w:val="00EF45D9"/>
    <w:rsid w:val="00EF52B4"/>
    <w:rsid w:val="00EF59FD"/>
    <w:rsid w:val="00EF5B6B"/>
    <w:rsid w:val="00EF5DEB"/>
    <w:rsid w:val="00EF60E1"/>
    <w:rsid w:val="00EF631D"/>
    <w:rsid w:val="00EF71A6"/>
    <w:rsid w:val="00F003B6"/>
    <w:rsid w:val="00F015C1"/>
    <w:rsid w:val="00F01D6B"/>
    <w:rsid w:val="00F02108"/>
    <w:rsid w:val="00F02774"/>
    <w:rsid w:val="00F02C95"/>
    <w:rsid w:val="00F05888"/>
    <w:rsid w:val="00F060C8"/>
    <w:rsid w:val="00F06E30"/>
    <w:rsid w:val="00F07335"/>
    <w:rsid w:val="00F100F8"/>
    <w:rsid w:val="00F105BC"/>
    <w:rsid w:val="00F10C98"/>
    <w:rsid w:val="00F1330A"/>
    <w:rsid w:val="00F13BF8"/>
    <w:rsid w:val="00F145B7"/>
    <w:rsid w:val="00F1571C"/>
    <w:rsid w:val="00F157EB"/>
    <w:rsid w:val="00F15E88"/>
    <w:rsid w:val="00F17E81"/>
    <w:rsid w:val="00F202B7"/>
    <w:rsid w:val="00F21D4E"/>
    <w:rsid w:val="00F21EA6"/>
    <w:rsid w:val="00F21FBF"/>
    <w:rsid w:val="00F23272"/>
    <w:rsid w:val="00F23757"/>
    <w:rsid w:val="00F24089"/>
    <w:rsid w:val="00F243E2"/>
    <w:rsid w:val="00F24E1E"/>
    <w:rsid w:val="00F25D98"/>
    <w:rsid w:val="00F26475"/>
    <w:rsid w:val="00F26E73"/>
    <w:rsid w:val="00F26F39"/>
    <w:rsid w:val="00F27071"/>
    <w:rsid w:val="00F300FB"/>
    <w:rsid w:val="00F30318"/>
    <w:rsid w:val="00F3092C"/>
    <w:rsid w:val="00F31A81"/>
    <w:rsid w:val="00F33AAD"/>
    <w:rsid w:val="00F341A8"/>
    <w:rsid w:val="00F34DA4"/>
    <w:rsid w:val="00F35379"/>
    <w:rsid w:val="00F36AFD"/>
    <w:rsid w:val="00F36B64"/>
    <w:rsid w:val="00F36DC8"/>
    <w:rsid w:val="00F36ED8"/>
    <w:rsid w:val="00F372B4"/>
    <w:rsid w:val="00F40B78"/>
    <w:rsid w:val="00F42721"/>
    <w:rsid w:val="00F436B1"/>
    <w:rsid w:val="00F43F67"/>
    <w:rsid w:val="00F43FC1"/>
    <w:rsid w:val="00F4488A"/>
    <w:rsid w:val="00F44F83"/>
    <w:rsid w:val="00F453FA"/>
    <w:rsid w:val="00F455DC"/>
    <w:rsid w:val="00F46262"/>
    <w:rsid w:val="00F468AE"/>
    <w:rsid w:val="00F4713B"/>
    <w:rsid w:val="00F472CA"/>
    <w:rsid w:val="00F50027"/>
    <w:rsid w:val="00F52586"/>
    <w:rsid w:val="00F525E0"/>
    <w:rsid w:val="00F547B8"/>
    <w:rsid w:val="00F54949"/>
    <w:rsid w:val="00F54DD7"/>
    <w:rsid w:val="00F54EBB"/>
    <w:rsid w:val="00F555DA"/>
    <w:rsid w:val="00F557BF"/>
    <w:rsid w:val="00F560E6"/>
    <w:rsid w:val="00F561ED"/>
    <w:rsid w:val="00F605CF"/>
    <w:rsid w:val="00F60632"/>
    <w:rsid w:val="00F61330"/>
    <w:rsid w:val="00F61EB9"/>
    <w:rsid w:val="00F626E8"/>
    <w:rsid w:val="00F62841"/>
    <w:rsid w:val="00F62F5E"/>
    <w:rsid w:val="00F63912"/>
    <w:rsid w:val="00F65555"/>
    <w:rsid w:val="00F65AD4"/>
    <w:rsid w:val="00F65B19"/>
    <w:rsid w:val="00F66249"/>
    <w:rsid w:val="00F66CCA"/>
    <w:rsid w:val="00F677E6"/>
    <w:rsid w:val="00F678BB"/>
    <w:rsid w:val="00F707C0"/>
    <w:rsid w:val="00F70D47"/>
    <w:rsid w:val="00F72643"/>
    <w:rsid w:val="00F72874"/>
    <w:rsid w:val="00F72A65"/>
    <w:rsid w:val="00F7306D"/>
    <w:rsid w:val="00F73C50"/>
    <w:rsid w:val="00F74E1C"/>
    <w:rsid w:val="00F75C08"/>
    <w:rsid w:val="00F7710B"/>
    <w:rsid w:val="00F777EF"/>
    <w:rsid w:val="00F80757"/>
    <w:rsid w:val="00F80D17"/>
    <w:rsid w:val="00F819C9"/>
    <w:rsid w:val="00F82322"/>
    <w:rsid w:val="00F8269A"/>
    <w:rsid w:val="00F83F93"/>
    <w:rsid w:val="00F842B3"/>
    <w:rsid w:val="00F851C6"/>
    <w:rsid w:val="00F8580A"/>
    <w:rsid w:val="00F87197"/>
    <w:rsid w:val="00F87F98"/>
    <w:rsid w:val="00F92821"/>
    <w:rsid w:val="00F9457B"/>
    <w:rsid w:val="00F94CA6"/>
    <w:rsid w:val="00F94DBB"/>
    <w:rsid w:val="00F96A92"/>
    <w:rsid w:val="00F97B82"/>
    <w:rsid w:val="00FA1FDB"/>
    <w:rsid w:val="00FA2C6D"/>
    <w:rsid w:val="00FA3001"/>
    <w:rsid w:val="00FA46EC"/>
    <w:rsid w:val="00FA4F0A"/>
    <w:rsid w:val="00FA620F"/>
    <w:rsid w:val="00FA72C6"/>
    <w:rsid w:val="00FA7AC3"/>
    <w:rsid w:val="00FB0655"/>
    <w:rsid w:val="00FB1C04"/>
    <w:rsid w:val="00FB2074"/>
    <w:rsid w:val="00FB230C"/>
    <w:rsid w:val="00FB2735"/>
    <w:rsid w:val="00FB29C4"/>
    <w:rsid w:val="00FB4165"/>
    <w:rsid w:val="00FB43A7"/>
    <w:rsid w:val="00FB62FC"/>
    <w:rsid w:val="00FB6386"/>
    <w:rsid w:val="00FB6DF3"/>
    <w:rsid w:val="00FC065E"/>
    <w:rsid w:val="00FC16BE"/>
    <w:rsid w:val="00FC16DF"/>
    <w:rsid w:val="00FC1E0F"/>
    <w:rsid w:val="00FC2C46"/>
    <w:rsid w:val="00FC3B39"/>
    <w:rsid w:val="00FC4124"/>
    <w:rsid w:val="00FC4983"/>
    <w:rsid w:val="00FC5526"/>
    <w:rsid w:val="00FC5BE4"/>
    <w:rsid w:val="00FC624D"/>
    <w:rsid w:val="00FC6DE4"/>
    <w:rsid w:val="00FC7282"/>
    <w:rsid w:val="00FC773D"/>
    <w:rsid w:val="00FD0B4B"/>
    <w:rsid w:val="00FD0E2F"/>
    <w:rsid w:val="00FD2D09"/>
    <w:rsid w:val="00FD4212"/>
    <w:rsid w:val="00FD5C78"/>
    <w:rsid w:val="00FD6FB0"/>
    <w:rsid w:val="00FD7701"/>
    <w:rsid w:val="00FD7F12"/>
    <w:rsid w:val="00FE332D"/>
    <w:rsid w:val="00FE336F"/>
    <w:rsid w:val="00FE34E5"/>
    <w:rsid w:val="00FE3AA0"/>
    <w:rsid w:val="00FE4F90"/>
    <w:rsid w:val="00FE51A2"/>
    <w:rsid w:val="00FE6859"/>
    <w:rsid w:val="00FE692F"/>
    <w:rsid w:val="00FE6C69"/>
    <w:rsid w:val="00FE79C2"/>
    <w:rsid w:val="00FE7D3F"/>
    <w:rsid w:val="00FF0795"/>
    <w:rsid w:val="00FF08A4"/>
    <w:rsid w:val="00FF1482"/>
    <w:rsid w:val="00FF2A6A"/>
    <w:rsid w:val="00FF5117"/>
    <w:rsid w:val="00FF545F"/>
    <w:rsid w:val="00FF705F"/>
    <w:rsid w:val="00FF7C8C"/>
    <w:rsid w:val="30DED52B"/>
    <w:rsid w:val="6BE50E2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F4FB0FB"/>
  <w15:docId w15:val="{10761DAD-9A42-4946-AE0C-2326DC225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74E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1369AC"/>
    <w:rPr>
      <w:rFonts w:ascii="Times New Roman" w:hAnsi="Times New Roman"/>
      <w:lang w:val="en-GB" w:eastAsia="en-US"/>
    </w:rPr>
  </w:style>
  <w:style w:type="character" w:customStyle="1" w:styleId="B1Char">
    <w:name w:val="B1 Char"/>
    <w:link w:val="B1"/>
    <w:qFormat/>
    <w:locked/>
    <w:rsid w:val="001369AC"/>
    <w:rPr>
      <w:rFonts w:ascii="Times New Roman" w:hAnsi="Times New Roman"/>
      <w:lang w:val="en-GB" w:eastAsia="en-US"/>
    </w:rPr>
  </w:style>
  <w:style w:type="character" w:customStyle="1" w:styleId="THChar">
    <w:name w:val="TH Char"/>
    <w:link w:val="TH"/>
    <w:qFormat/>
    <w:locked/>
    <w:rsid w:val="001369AC"/>
    <w:rPr>
      <w:rFonts w:ascii="Arial" w:hAnsi="Arial"/>
      <w:b/>
      <w:lang w:val="en-GB" w:eastAsia="en-US"/>
    </w:rPr>
  </w:style>
  <w:style w:type="character" w:customStyle="1" w:styleId="TFChar">
    <w:name w:val="TF Char"/>
    <w:link w:val="TF"/>
    <w:qFormat/>
    <w:locked/>
    <w:rsid w:val="001369AC"/>
    <w:rPr>
      <w:rFonts w:ascii="Arial" w:hAnsi="Arial"/>
      <w:b/>
      <w:lang w:val="en-GB" w:eastAsia="en-US"/>
    </w:rPr>
  </w:style>
  <w:style w:type="paragraph" w:styleId="Revision">
    <w:name w:val="Revision"/>
    <w:hidden/>
    <w:uiPriority w:val="99"/>
    <w:semiHidden/>
    <w:rsid w:val="00A84D6C"/>
    <w:rPr>
      <w:rFonts w:ascii="Times New Roman" w:hAnsi="Times New Roman"/>
      <w:lang w:val="en-GB" w:eastAsia="en-US"/>
    </w:rPr>
  </w:style>
  <w:style w:type="character" w:customStyle="1" w:styleId="NOChar">
    <w:name w:val="NO Char"/>
    <w:qFormat/>
    <w:rsid w:val="0076453C"/>
    <w:rPr>
      <w:rFonts w:eastAsia="Times New Roman"/>
    </w:rPr>
  </w:style>
  <w:style w:type="character" w:customStyle="1" w:styleId="B2Char">
    <w:name w:val="B2 Char"/>
    <w:link w:val="B2"/>
    <w:rsid w:val="00E01852"/>
    <w:rPr>
      <w:rFonts w:ascii="Times New Roman" w:hAnsi="Times New Roman"/>
      <w:lang w:val="en-GB" w:eastAsia="en-US"/>
    </w:rPr>
  </w:style>
  <w:style w:type="character" w:customStyle="1" w:styleId="HeaderChar">
    <w:name w:val="Header Char"/>
    <w:basedOn w:val="DefaultParagraphFont"/>
    <w:link w:val="Header"/>
    <w:rsid w:val="000B073D"/>
    <w:rPr>
      <w:rFonts w:ascii="Arial" w:hAnsi="Arial"/>
      <w:b/>
      <w:noProof/>
      <w:sz w:val="18"/>
      <w:lang w:val="en-GB" w:eastAsia="en-US"/>
    </w:rPr>
  </w:style>
  <w:style w:type="character" w:customStyle="1" w:styleId="EXChar">
    <w:name w:val="EX Char"/>
    <w:link w:val="EX"/>
    <w:qFormat/>
    <w:locked/>
    <w:rsid w:val="00B2753C"/>
    <w:rPr>
      <w:rFonts w:ascii="Times New Roman" w:hAnsi="Times New Roman"/>
      <w:lang w:val="en-GB" w:eastAsia="en-US"/>
    </w:rPr>
  </w:style>
  <w:style w:type="paragraph" w:customStyle="1" w:styleId="TAJ">
    <w:name w:val="TAJ"/>
    <w:basedOn w:val="TH"/>
    <w:rsid w:val="00297F50"/>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297F50"/>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297F50"/>
    <w:rPr>
      <w:rFonts w:ascii="Tahoma" w:hAnsi="Tahoma" w:cs="Tahoma"/>
      <w:sz w:val="16"/>
      <w:szCs w:val="16"/>
      <w:lang w:val="en-GB" w:eastAsia="en-US"/>
    </w:rPr>
  </w:style>
  <w:style w:type="table" w:styleId="TableGrid">
    <w:name w:val="Table Grid"/>
    <w:basedOn w:val="TableNormal"/>
    <w:rsid w:val="00297F5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97F50"/>
    <w:rPr>
      <w:color w:val="605E5C"/>
      <w:shd w:val="clear" w:color="auto" w:fill="E1DFDD"/>
    </w:rPr>
  </w:style>
  <w:style w:type="character" w:customStyle="1" w:styleId="Heading1Char">
    <w:name w:val="Heading 1 Char"/>
    <w:link w:val="Heading1"/>
    <w:rsid w:val="00297F50"/>
    <w:rPr>
      <w:rFonts w:ascii="Arial" w:hAnsi="Arial"/>
      <w:sz w:val="36"/>
      <w:lang w:val="en-GB" w:eastAsia="en-US"/>
    </w:rPr>
  </w:style>
  <w:style w:type="character" w:customStyle="1" w:styleId="Heading2Char">
    <w:name w:val="Heading 2 Char"/>
    <w:link w:val="Heading2"/>
    <w:rsid w:val="00297F50"/>
    <w:rPr>
      <w:rFonts w:ascii="Arial" w:hAnsi="Arial"/>
      <w:sz w:val="32"/>
      <w:lang w:val="en-GB" w:eastAsia="en-US"/>
    </w:rPr>
  </w:style>
  <w:style w:type="character" w:customStyle="1" w:styleId="Heading3Char">
    <w:name w:val="Heading 3 Char"/>
    <w:link w:val="Heading3"/>
    <w:rsid w:val="00297F50"/>
    <w:rPr>
      <w:rFonts w:ascii="Arial" w:hAnsi="Arial"/>
      <w:sz w:val="28"/>
      <w:lang w:val="en-GB" w:eastAsia="en-US"/>
    </w:rPr>
  </w:style>
  <w:style w:type="character" w:customStyle="1" w:styleId="Heading4Char">
    <w:name w:val="Heading 4 Char"/>
    <w:link w:val="Heading4"/>
    <w:rsid w:val="00297F50"/>
    <w:rPr>
      <w:rFonts w:ascii="Arial" w:hAnsi="Arial"/>
      <w:sz w:val="24"/>
      <w:lang w:val="en-GB" w:eastAsia="en-US"/>
    </w:rPr>
  </w:style>
  <w:style w:type="character" w:customStyle="1" w:styleId="Heading5Char">
    <w:name w:val="Heading 5 Char"/>
    <w:link w:val="Heading5"/>
    <w:rsid w:val="00297F50"/>
    <w:rPr>
      <w:rFonts w:ascii="Arial" w:hAnsi="Arial"/>
      <w:sz w:val="22"/>
      <w:lang w:val="en-GB" w:eastAsia="en-US"/>
    </w:rPr>
  </w:style>
  <w:style w:type="character" w:customStyle="1" w:styleId="Heading9Char">
    <w:name w:val="Heading 9 Char"/>
    <w:link w:val="Heading9"/>
    <w:rsid w:val="00297F50"/>
    <w:rPr>
      <w:rFonts w:ascii="Arial" w:hAnsi="Arial"/>
      <w:sz w:val="36"/>
      <w:lang w:val="en-GB" w:eastAsia="en-US"/>
    </w:rPr>
  </w:style>
  <w:style w:type="character" w:customStyle="1" w:styleId="TALChar">
    <w:name w:val="TAL Char"/>
    <w:link w:val="TAL"/>
    <w:rsid w:val="00297F50"/>
    <w:rPr>
      <w:rFonts w:ascii="Arial" w:hAnsi="Arial"/>
      <w:sz w:val="18"/>
      <w:lang w:val="en-GB" w:eastAsia="en-US"/>
    </w:rPr>
  </w:style>
  <w:style w:type="character" w:customStyle="1" w:styleId="TAHCar">
    <w:name w:val="TAH Car"/>
    <w:link w:val="TAH"/>
    <w:rsid w:val="00297F50"/>
    <w:rPr>
      <w:rFonts w:ascii="Arial" w:hAnsi="Arial"/>
      <w:b/>
      <w:sz w:val="18"/>
      <w:lang w:val="en-GB" w:eastAsia="en-US"/>
    </w:rPr>
  </w:style>
  <w:style w:type="character" w:customStyle="1" w:styleId="EditorsNoteChar">
    <w:name w:val="Editor's Note Char"/>
    <w:link w:val="EditorsNote"/>
    <w:qFormat/>
    <w:rsid w:val="00297F50"/>
    <w:rPr>
      <w:rFonts w:ascii="Times New Roman" w:hAnsi="Times New Roman"/>
      <w:color w:val="FF0000"/>
      <w:lang w:val="en-GB" w:eastAsia="en-US"/>
    </w:rPr>
  </w:style>
  <w:style w:type="paragraph" w:customStyle="1" w:styleId="HO">
    <w:name w:val="HO"/>
    <w:basedOn w:val="Normal"/>
    <w:rsid w:val="00297F50"/>
    <w:pPr>
      <w:overflowPunct w:val="0"/>
      <w:autoSpaceDE w:val="0"/>
      <w:autoSpaceDN w:val="0"/>
      <w:adjustRightInd w:val="0"/>
      <w:jc w:val="right"/>
      <w:textAlignment w:val="baseline"/>
    </w:pPr>
    <w:rPr>
      <w:rFonts w:eastAsia="Times New Roman"/>
      <w:b/>
      <w:color w:val="000000"/>
      <w:lang w:eastAsia="en-GB"/>
    </w:rPr>
  </w:style>
  <w:style w:type="paragraph" w:styleId="NormalWeb">
    <w:name w:val="Normal (Web)"/>
    <w:basedOn w:val="Normal"/>
    <w:uiPriority w:val="99"/>
    <w:unhideWhenUsed/>
    <w:rsid w:val="00297F50"/>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customStyle="1" w:styleId="AP">
    <w:name w:val="AP"/>
    <w:basedOn w:val="Normal"/>
    <w:rsid w:val="00297F50"/>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297F5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eastAsia="en-GB"/>
    </w:rPr>
  </w:style>
  <w:style w:type="character" w:customStyle="1" w:styleId="Mention1">
    <w:name w:val="Mention1"/>
    <w:uiPriority w:val="99"/>
    <w:unhideWhenUsed/>
    <w:rsid w:val="00297F50"/>
    <w:rPr>
      <w:color w:val="2B579A"/>
      <w:shd w:val="clear" w:color="auto" w:fill="E6E6E6"/>
    </w:rPr>
  </w:style>
  <w:style w:type="paragraph" w:customStyle="1" w:styleId="ZC">
    <w:name w:val="ZC"/>
    <w:rsid w:val="00297F5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97F5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97F50"/>
    <w:pPr>
      <w:overflowPunct w:val="0"/>
      <w:autoSpaceDE w:val="0"/>
      <w:autoSpaceDN w:val="0"/>
      <w:adjustRightInd w:val="0"/>
      <w:textAlignment w:val="baseline"/>
    </w:pPr>
    <w:rPr>
      <w:rFonts w:eastAsia="Times New Roman"/>
      <w:b/>
      <w:color w:val="000000"/>
      <w:lang w:eastAsia="en-GB"/>
    </w:rPr>
  </w:style>
  <w:style w:type="character" w:customStyle="1" w:styleId="TANChar">
    <w:name w:val="TAN Char"/>
    <w:link w:val="TAN"/>
    <w:locked/>
    <w:rsid w:val="00297F50"/>
    <w:rPr>
      <w:rFonts w:ascii="Arial" w:hAnsi="Arial"/>
      <w:sz w:val="18"/>
      <w:lang w:val="en-GB" w:eastAsia="en-US"/>
    </w:rPr>
  </w:style>
  <w:style w:type="paragraph" w:styleId="Bibliography">
    <w:name w:val="Bibliography"/>
    <w:basedOn w:val="Normal"/>
    <w:next w:val="Normal"/>
    <w:uiPriority w:val="37"/>
    <w:semiHidden/>
    <w:unhideWhenUsed/>
    <w:rsid w:val="00297F50"/>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297F5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97F50"/>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297F50"/>
    <w:rPr>
      <w:rFonts w:ascii="Times New Roman" w:eastAsia="Times New Roman" w:hAnsi="Times New Roman"/>
      <w:lang w:val="en-GB" w:eastAsia="en-GB"/>
    </w:rPr>
  </w:style>
  <w:style w:type="paragraph" w:styleId="BodyText2">
    <w:name w:val="Body Text 2"/>
    <w:basedOn w:val="Normal"/>
    <w:link w:val="BodyText2Char"/>
    <w:rsid w:val="00297F50"/>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297F50"/>
    <w:rPr>
      <w:rFonts w:ascii="Times New Roman" w:eastAsia="Times New Roman" w:hAnsi="Times New Roman"/>
      <w:lang w:val="en-GB" w:eastAsia="en-GB"/>
    </w:rPr>
  </w:style>
  <w:style w:type="paragraph" w:styleId="BodyText3">
    <w:name w:val="Body Text 3"/>
    <w:basedOn w:val="Normal"/>
    <w:link w:val="BodyText3Char"/>
    <w:rsid w:val="00297F50"/>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297F50"/>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297F50"/>
    <w:pPr>
      <w:spacing w:after="180"/>
      <w:ind w:firstLine="360"/>
    </w:pPr>
  </w:style>
  <w:style w:type="character" w:customStyle="1" w:styleId="BodyTextFirstIndentChar">
    <w:name w:val="Body Text First Indent Char"/>
    <w:basedOn w:val="BodyTextChar"/>
    <w:link w:val="BodyTextFirstIndent"/>
    <w:rsid w:val="00297F50"/>
    <w:rPr>
      <w:rFonts w:ascii="Times New Roman" w:eastAsia="Times New Roman" w:hAnsi="Times New Roman"/>
      <w:lang w:val="en-GB" w:eastAsia="en-GB"/>
    </w:rPr>
  </w:style>
  <w:style w:type="paragraph" w:styleId="BodyTextIndent">
    <w:name w:val="Body Text Indent"/>
    <w:basedOn w:val="Normal"/>
    <w:link w:val="BodyTextIndentChar"/>
    <w:rsid w:val="00297F50"/>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297F50"/>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297F50"/>
    <w:pPr>
      <w:spacing w:after="180"/>
      <w:ind w:left="360" w:firstLine="360"/>
    </w:pPr>
  </w:style>
  <w:style w:type="character" w:customStyle="1" w:styleId="BodyTextFirstIndent2Char">
    <w:name w:val="Body Text First Indent 2 Char"/>
    <w:basedOn w:val="BodyTextIndentChar"/>
    <w:link w:val="BodyTextFirstIndent2"/>
    <w:rsid w:val="00297F50"/>
    <w:rPr>
      <w:rFonts w:ascii="Times New Roman" w:eastAsia="Times New Roman" w:hAnsi="Times New Roman"/>
      <w:lang w:val="en-GB" w:eastAsia="en-GB"/>
    </w:rPr>
  </w:style>
  <w:style w:type="paragraph" w:styleId="BodyTextIndent2">
    <w:name w:val="Body Text Indent 2"/>
    <w:basedOn w:val="Normal"/>
    <w:link w:val="BodyTextIndent2Char"/>
    <w:rsid w:val="00297F50"/>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297F50"/>
    <w:rPr>
      <w:rFonts w:ascii="Times New Roman" w:eastAsia="Times New Roman" w:hAnsi="Times New Roman"/>
      <w:lang w:val="en-GB" w:eastAsia="en-GB"/>
    </w:rPr>
  </w:style>
  <w:style w:type="paragraph" w:styleId="BodyTextIndent3">
    <w:name w:val="Body Text Indent 3"/>
    <w:basedOn w:val="Normal"/>
    <w:link w:val="BodyTextIndent3Char"/>
    <w:rsid w:val="00297F50"/>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297F50"/>
    <w:rPr>
      <w:rFonts w:ascii="Times New Roman" w:eastAsia="Times New Roman" w:hAnsi="Times New Roman"/>
      <w:sz w:val="16"/>
      <w:szCs w:val="16"/>
      <w:lang w:val="en-GB" w:eastAsia="en-GB"/>
    </w:rPr>
  </w:style>
  <w:style w:type="paragraph" w:styleId="Caption">
    <w:name w:val="caption"/>
    <w:basedOn w:val="Normal"/>
    <w:next w:val="Normal"/>
    <w:semiHidden/>
    <w:unhideWhenUsed/>
    <w:qFormat/>
    <w:rsid w:val="00297F50"/>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297F50"/>
    <w:rPr>
      <w:rFonts w:ascii="Times New Roman" w:eastAsia="Times New Roman" w:hAnsi="Times New Roman"/>
      <w:lang w:val="en-GB" w:eastAsia="en-GB"/>
    </w:rPr>
  </w:style>
  <w:style w:type="character" w:customStyle="1" w:styleId="CommentTextChar">
    <w:name w:val="Comment Text Char"/>
    <w:basedOn w:val="DefaultParagraphFont"/>
    <w:link w:val="CommentText"/>
    <w:qFormat/>
    <w:rsid w:val="00297F50"/>
    <w:rPr>
      <w:rFonts w:ascii="Times New Roman" w:hAnsi="Times New Roman"/>
      <w:lang w:val="en-GB" w:eastAsia="en-US"/>
    </w:rPr>
  </w:style>
  <w:style w:type="character" w:customStyle="1" w:styleId="CommentSubjectChar">
    <w:name w:val="Comment Subject Char"/>
    <w:basedOn w:val="CommentTextChar"/>
    <w:link w:val="CommentSubject"/>
    <w:rsid w:val="00297F50"/>
    <w:rPr>
      <w:rFonts w:ascii="Times New Roman" w:hAnsi="Times New Roman"/>
      <w:b/>
      <w:bCs/>
      <w:lang w:val="en-GB" w:eastAsia="en-US"/>
    </w:rPr>
  </w:style>
  <w:style w:type="paragraph" w:styleId="Date">
    <w:name w:val="Date"/>
    <w:basedOn w:val="Normal"/>
    <w:next w:val="Normal"/>
    <w:link w:val="DateChar"/>
    <w:rsid w:val="00297F50"/>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297F50"/>
    <w:rPr>
      <w:rFonts w:ascii="Times New Roman" w:eastAsia="Times New Roman" w:hAnsi="Times New Roman"/>
      <w:lang w:val="en-GB" w:eastAsia="en-GB"/>
    </w:rPr>
  </w:style>
  <w:style w:type="character" w:customStyle="1" w:styleId="DocumentMapChar">
    <w:name w:val="Document Map Char"/>
    <w:basedOn w:val="DefaultParagraphFont"/>
    <w:link w:val="DocumentMap"/>
    <w:rsid w:val="00297F50"/>
    <w:rPr>
      <w:rFonts w:ascii="Tahoma" w:hAnsi="Tahoma" w:cs="Tahoma"/>
      <w:shd w:val="clear" w:color="auto" w:fill="000080"/>
      <w:lang w:val="en-GB" w:eastAsia="en-US"/>
    </w:rPr>
  </w:style>
  <w:style w:type="paragraph" w:styleId="E-mailSignature">
    <w:name w:val="E-mail Signature"/>
    <w:basedOn w:val="Normal"/>
    <w:link w:val="E-mailSignatureChar"/>
    <w:rsid w:val="00297F50"/>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297F50"/>
    <w:rPr>
      <w:rFonts w:ascii="Times New Roman" w:eastAsia="Times New Roman" w:hAnsi="Times New Roman"/>
      <w:lang w:val="en-GB" w:eastAsia="en-GB"/>
    </w:rPr>
  </w:style>
  <w:style w:type="paragraph" w:styleId="EndnoteText">
    <w:name w:val="endnote text"/>
    <w:basedOn w:val="Normal"/>
    <w:link w:val="EndnoteTextChar"/>
    <w:rsid w:val="00297F50"/>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297F50"/>
    <w:rPr>
      <w:rFonts w:ascii="Times New Roman" w:eastAsia="Times New Roman" w:hAnsi="Times New Roman"/>
      <w:lang w:val="en-GB" w:eastAsia="en-GB"/>
    </w:rPr>
  </w:style>
  <w:style w:type="paragraph" w:styleId="EnvelopeAddress">
    <w:name w:val="envelope address"/>
    <w:basedOn w:val="Normal"/>
    <w:rsid w:val="00297F5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97F5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97F50"/>
    <w:rPr>
      <w:rFonts w:ascii="Times New Roman" w:hAnsi="Times New Roman"/>
      <w:sz w:val="16"/>
      <w:lang w:val="en-GB" w:eastAsia="en-US"/>
    </w:rPr>
  </w:style>
  <w:style w:type="paragraph" w:styleId="HTMLAddress">
    <w:name w:val="HTML Address"/>
    <w:basedOn w:val="Normal"/>
    <w:link w:val="HTMLAddressChar"/>
    <w:rsid w:val="00297F50"/>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297F50"/>
    <w:rPr>
      <w:rFonts w:ascii="Times New Roman" w:eastAsia="Times New Roman" w:hAnsi="Times New Roman"/>
      <w:i/>
      <w:iCs/>
      <w:lang w:val="en-GB" w:eastAsia="en-GB"/>
    </w:rPr>
  </w:style>
  <w:style w:type="paragraph" w:styleId="HTMLPreformatted">
    <w:name w:val="HTML Preformatted"/>
    <w:basedOn w:val="Normal"/>
    <w:link w:val="HTMLPreformattedChar"/>
    <w:rsid w:val="00297F50"/>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297F50"/>
    <w:rPr>
      <w:rFonts w:ascii="Consolas" w:eastAsia="Times New Roman" w:hAnsi="Consolas"/>
      <w:lang w:val="en-GB" w:eastAsia="en-GB"/>
    </w:rPr>
  </w:style>
  <w:style w:type="paragraph" w:styleId="Index3">
    <w:name w:val="index 3"/>
    <w:basedOn w:val="Normal"/>
    <w:next w:val="Normal"/>
    <w:rsid w:val="00297F50"/>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297F50"/>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297F50"/>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297F50"/>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297F50"/>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297F50"/>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297F50"/>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rsid w:val="00297F50"/>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97F50"/>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297F50"/>
    <w:rPr>
      <w:rFonts w:ascii="Times New Roman" w:eastAsia="Times New Roman" w:hAnsi="Times New Roman"/>
      <w:i/>
      <w:iCs/>
      <w:color w:val="4F81BD" w:themeColor="accent1"/>
      <w:lang w:val="en-GB" w:eastAsia="en-GB"/>
    </w:rPr>
  </w:style>
  <w:style w:type="paragraph" w:styleId="ListContinue">
    <w:name w:val="List Continue"/>
    <w:basedOn w:val="Normal"/>
    <w:rsid w:val="00297F50"/>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297F50"/>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297F50"/>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297F50"/>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297F50"/>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rsid w:val="00297F50"/>
    <w:pPr>
      <w:numPr>
        <w:numId w:val="15"/>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297F50"/>
    <w:pPr>
      <w:numPr>
        <w:numId w:val="16"/>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297F50"/>
    <w:pPr>
      <w:numPr>
        <w:numId w:val="17"/>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297F50"/>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rsid w:val="00297F5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297F50"/>
    <w:rPr>
      <w:rFonts w:ascii="Consolas" w:eastAsia="Times New Roman" w:hAnsi="Consolas"/>
      <w:lang w:val="en-GB" w:eastAsia="en-US"/>
    </w:rPr>
  </w:style>
  <w:style w:type="paragraph" w:styleId="MessageHeader">
    <w:name w:val="Message Header"/>
    <w:basedOn w:val="Normal"/>
    <w:link w:val="MessageHeaderChar"/>
    <w:rsid w:val="00297F5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97F5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97F50"/>
    <w:rPr>
      <w:rFonts w:ascii="Times New Roman" w:eastAsia="Times New Roman" w:hAnsi="Times New Roman"/>
      <w:lang w:val="en-GB" w:eastAsia="en-US"/>
    </w:rPr>
  </w:style>
  <w:style w:type="paragraph" w:styleId="NormalIndent">
    <w:name w:val="Normal Indent"/>
    <w:basedOn w:val="Normal"/>
    <w:rsid w:val="00297F50"/>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297F50"/>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297F50"/>
    <w:rPr>
      <w:rFonts w:ascii="Times New Roman" w:eastAsia="Times New Roman" w:hAnsi="Times New Roman"/>
      <w:lang w:val="en-GB" w:eastAsia="en-GB"/>
    </w:rPr>
  </w:style>
  <w:style w:type="paragraph" w:styleId="PlainText">
    <w:name w:val="Plain Text"/>
    <w:basedOn w:val="Normal"/>
    <w:link w:val="PlainTextChar"/>
    <w:rsid w:val="00297F50"/>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297F50"/>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297F50"/>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297F50"/>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297F50"/>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297F50"/>
    <w:rPr>
      <w:rFonts w:ascii="Times New Roman" w:eastAsia="Times New Roman" w:hAnsi="Times New Roman"/>
      <w:lang w:val="en-GB" w:eastAsia="en-GB"/>
    </w:rPr>
  </w:style>
  <w:style w:type="paragraph" w:styleId="Signature">
    <w:name w:val="Signature"/>
    <w:basedOn w:val="Normal"/>
    <w:link w:val="Signature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297F50"/>
    <w:rPr>
      <w:rFonts w:ascii="Times New Roman" w:eastAsia="Times New Roman" w:hAnsi="Times New Roman"/>
      <w:lang w:val="en-GB" w:eastAsia="en-GB"/>
    </w:rPr>
  </w:style>
  <w:style w:type="paragraph" w:styleId="Subtitle">
    <w:name w:val="Subtitle"/>
    <w:basedOn w:val="Normal"/>
    <w:next w:val="Normal"/>
    <w:link w:val="SubtitleChar"/>
    <w:qFormat/>
    <w:rsid w:val="00297F50"/>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97F5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97F50"/>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297F50"/>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297F50"/>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297F5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97F5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character" w:customStyle="1" w:styleId="Heading8Char">
    <w:name w:val="Heading 8 Char"/>
    <w:basedOn w:val="DefaultParagraphFont"/>
    <w:link w:val="Heading8"/>
    <w:rsid w:val="00355530"/>
    <w:rPr>
      <w:rFonts w:ascii="Arial" w:hAnsi="Arial"/>
      <w:sz w:val="36"/>
      <w:lang w:val="en-GB" w:eastAsia="en-US"/>
    </w:rPr>
  </w:style>
  <w:style w:type="character" w:customStyle="1" w:styleId="cf01">
    <w:name w:val="cf01"/>
    <w:basedOn w:val="DefaultParagraphFont"/>
    <w:rsid w:val="009A36E4"/>
    <w:rPr>
      <w:rFonts w:ascii="Segoe UI" w:hAnsi="Segoe UI" w:cs="Segoe UI" w:hint="default"/>
      <w:sz w:val="18"/>
      <w:szCs w:val="18"/>
    </w:rPr>
  </w:style>
  <w:style w:type="character" w:styleId="Emphasis">
    <w:name w:val="Emphasis"/>
    <w:uiPriority w:val="20"/>
    <w:qFormat/>
    <w:rsid w:val="00D90A0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3675">
      <w:bodyDiv w:val="1"/>
      <w:marLeft w:val="0"/>
      <w:marRight w:val="0"/>
      <w:marTop w:val="0"/>
      <w:marBottom w:val="0"/>
      <w:divBdr>
        <w:top w:val="none" w:sz="0" w:space="0" w:color="auto"/>
        <w:left w:val="none" w:sz="0" w:space="0" w:color="auto"/>
        <w:bottom w:val="none" w:sz="0" w:space="0" w:color="auto"/>
        <w:right w:val="none" w:sz="0" w:space="0" w:color="auto"/>
      </w:divBdr>
    </w:div>
    <w:div w:id="223680975">
      <w:bodyDiv w:val="1"/>
      <w:marLeft w:val="0"/>
      <w:marRight w:val="0"/>
      <w:marTop w:val="0"/>
      <w:marBottom w:val="0"/>
      <w:divBdr>
        <w:top w:val="none" w:sz="0" w:space="0" w:color="auto"/>
        <w:left w:val="none" w:sz="0" w:space="0" w:color="auto"/>
        <w:bottom w:val="none" w:sz="0" w:space="0" w:color="auto"/>
        <w:right w:val="none" w:sz="0" w:space="0" w:color="auto"/>
      </w:divBdr>
    </w:div>
    <w:div w:id="276135833">
      <w:bodyDiv w:val="1"/>
      <w:marLeft w:val="0"/>
      <w:marRight w:val="0"/>
      <w:marTop w:val="0"/>
      <w:marBottom w:val="0"/>
      <w:divBdr>
        <w:top w:val="none" w:sz="0" w:space="0" w:color="auto"/>
        <w:left w:val="none" w:sz="0" w:space="0" w:color="auto"/>
        <w:bottom w:val="none" w:sz="0" w:space="0" w:color="auto"/>
        <w:right w:val="none" w:sz="0" w:space="0" w:color="auto"/>
      </w:divBdr>
    </w:div>
    <w:div w:id="362445554">
      <w:bodyDiv w:val="1"/>
      <w:marLeft w:val="0"/>
      <w:marRight w:val="0"/>
      <w:marTop w:val="0"/>
      <w:marBottom w:val="0"/>
      <w:divBdr>
        <w:top w:val="none" w:sz="0" w:space="0" w:color="auto"/>
        <w:left w:val="none" w:sz="0" w:space="0" w:color="auto"/>
        <w:bottom w:val="none" w:sz="0" w:space="0" w:color="auto"/>
        <w:right w:val="none" w:sz="0" w:space="0" w:color="auto"/>
      </w:divBdr>
    </w:div>
    <w:div w:id="391924701">
      <w:bodyDiv w:val="1"/>
      <w:marLeft w:val="0"/>
      <w:marRight w:val="0"/>
      <w:marTop w:val="0"/>
      <w:marBottom w:val="0"/>
      <w:divBdr>
        <w:top w:val="none" w:sz="0" w:space="0" w:color="auto"/>
        <w:left w:val="none" w:sz="0" w:space="0" w:color="auto"/>
        <w:bottom w:val="none" w:sz="0" w:space="0" w:color="auto"/>
        <w:right w:val="none" w:sz="0" w:space="0" w:color="auto"/>
      </w:divBdr>
    </w:div>
    <w:div w:id="420758225">
      <w:bodyDiv w:val="1"/>
      <w:marLeft w:val="0"/>
      <w:marRight w:val="0"/>
      <w:marTop w:val="0"/>
      <w:marBottom w:val="0"/>
      <w:divBdr>
        <w:top w:val="none" w:sz="0" w:space="0" w:color="auto"/>
        <w:left w:val="none" w:sz="0" w:space="0" w:color="auto"/>
        <w:bottom w:val="none" w:sz="0" w:space="0" w:color="auto"/>
        <w:right w:val="none" w:sz="0" w:space="0" w:color="auto"/>
      </w:divBdr>
    </w:div>
    <w:div w:id="670718081">
      <w:bodyDiv w:val="1"/>
      <w:marLeft w:val="0"/>
      <w:marRight w:val="0"/>
      <w:marTop w:val="0"/>
      <w:marBottom w:val="0"/>
      <w:divBdr>
        <w:top w:val="none" w:sz="0" w:space="0" w:color="auto"/>
        <w:left w:val="none" w:sz="0" w:space="0" w:color="auto"/>
        <w:bottom w:val="none" w:sz="0" w:space="0" w:color="auto"/>
        <w:right w:val="none" w:sz="0" w:space="0" w:color="auto"/>
      </w:divBdr>
    </w:div>
    <w:div w:id="867453253">
      <w:bodyDiv w:val="1"/>
      <w:marLeft w:val="0"/>
      <w:marRight w:val="0"/>
      <w:marTop w:val="0"/>
      <w:marBottom w:val="0"/>
      <w:divBdr>
        <w:top w:val="none" w:sz="0" w:space="0" w:color="auto"/>
        <w:left w:val="none" w:sz="0" w:space="0" w:color="auto"/>
        <w:bottom w:val="none" w:sz="0" w:space="0" w:color="auto"/>
        <w:right w:val="none" w:sz="0" w:space="0" w:color="auto"/>
      </w:divBdr>
    </w:div>
    <w:div w:id="914245285">
      <w:bodyDiv w:val="1"/>
      <w:marLeft w:val="0"/>
      <w:marRight w:val="0"/>
      <w:marTop w:val="0"/>
      <w:marBottom w:val="0"/>
      <w:divBdr>
        <w:top w:val="none" w:sz="0" w:space="0" w:color="auto"/>
        <w:left w:val="none" w:sz="0" w:space="0" w:color="auto"/>
        <w:bottom w:val="none" w:sz="0" w:space="0" w:color="auto"/>
        <w:right w:val="none" w:sz="0" w:space="0" w:color="auto"/>
      </w:divBdr>
    </w:div>
    <w:div w:id="1188331338">
      <w:bodyDiv w:val="1"/>
      <w:marLeft w:val="0"/>
      <w:marRight w:val="0"/>
      <w:marTop w:val="0"/>
      <w:marBottom w:val="0"/>
      <w:divBdr>
        <w:top w:val="none" w:sz="0" w:space="0" w:color="auto"/>
        <w:left w:val="none" w:sz="0" w:space="0" w:color="auto"/>
        <w:bottom w:val="none" w:sz="0" w:space="0" w:color="auto"/>
        <w:right w:val="none" w:sz="0" w:space="0" w:color="auto"/>
      </w:divBdr>
    </w:div>
    <w:div w:id="1436175738">
      <w:bodyDiv w:val="1"/>
      <w:marLeft w:val="0"/>
      <w:marRight w:val="0"/>
      <w:marTop w:val="0"/>
      <w:marBottom w:val="0"/>
      <w:divBdr>
        <w:top w:val="none" w:sz="0" w:space="0" w:color="auto"/>
        <w:left w:val="none" w:sz="0" w:space="0" w:color="auto"/>
        <w:bottom w:val="none" w:sz="0" w:space="0" w:color="auto"/>
        <w:right w:val="none" w:sz="0" w:space="0" w:color="auto"/>
      </w:divBdr>
    </w:div>
    <w:div w:id="1453667625">
      <w:bodyDiv w:val="1"/>
      <w:marLeft w:val="0"/>
      <w:marRight w:val="0"/>
      <w:marTop w:val="0"/>
      <w:marBottom w:val="0"/>
      <w:divBdr>
        <w:top w:val="none" w:sz="0" w:space="0" w:color="auto"/>
        <w:left w:val="none" w:sz="0" w:space="0" w:color="auto"/>
        <w:bottom w:val="none" w:sz="0" w:space="0" w:color="auto"/>
        <w:right w:val="none" w:sz="0" w:space="0" w:color="auto"/>
      </w:divBdr>
    </w:div>
    <w:div w:id="1481071065">
      <w:bodyDiv w:val="1"/>
      <w:marLeft w:val="0"/>
      <w:marRight w:val="0"/>
      <w:marTop w:val="0"/>
      <w:marBottom w:val="0"/>
      <w:divBdr>
        <w:top w:val="none" w:sz="0" w:space="0" w:color="auto"/>
        <w:left w:val="none" w:sz="0" w:space="0" w:color="auto"/>
        <w:bottom w:val="none" w:sz="0" w:space="0" w:color="auto"/>
        <w:right w:val="none" w:sz="0" w:space="0" w:color="auto"/>
      </w:divBdr>
    </w:div>
    <w:div w:id="1535926213">
      <w:bodyDiv w:val="1"/>
      <w:marLeft w:val="0"/>
      <w:marRight w:val="0"/>
      <w:marTop w:val="0"/>
      <w:marBottom w:val="0"/>
      <w:divBdr>
        <w:top w:val="none" w:sz="0" w:space="0" w:color="auto"/>
        <w:left w:val="none" w:sz="0" w:space="0" w:color="auto"/>
        <w:bottom w:val="none" w:sz="0" w:space="0" w:color="auto"/>
        <w:right w:val="none" w:sz="0" w:space="0" w:color="auto"/>
      </w:divBdr>
    </w:div>
    <w:div w:id="1814832613">
      <w:bodyDiv w:val="1"/>
      <w:marLeft w:val="0"/>
      <w:marRight w:val="0"/>
      <w:marTop w:val="0"/>
      <w:marBottom w:val="0"/>
      <w:divBdr>
        <w:top w:val="none" w:sz="0" w:space="0" w:color="auto"/>
        <w:left w:val="none" w:sz="0" w:space="0" w:color="auto"/>
        <w:bottom w:val="none" w:sz="0" w:space="0" w:color="auto"/>
        <w:right w:val="none" w:sz="0" w:space="0" w:color="auto"/>
      </w:divBdr>
    </w:div>
    <w:div w:id="1855072513">
      <w:bodyDiv w:val="1"/>
      <w:marLeft w:val="0"/>
      <w:marRight w:val="0"/>
      <w:marTop w:val="0"/>
      <w:marBottom w:val="0"/>
      <w:divBdr>
        <w:top w:val="none" w:sz="0" w:space="0" w:color="auto"/>
        <w:left w:val="none" w:sz="0" w:space="0" w:color="auto"/>
        <w:bottom w:val="none" w:sz="0" w:space="0" w:color="auto"/>
        <w:right w:val="none" w:sz="0" w:space="0" w:color="auto"/>
      </w:divBdr>
    </w:div>
    <w:div w:id="2016806375">
      <w:bodyDiv w:val="1"/>
      <w:marLeft w:val="0"/>
      <w:marRight w:val="0"/>
      <w:marTop w:val="0"/>
      <w:marBottom w:val="0"/>
      <w:divBdr>
        <w:top w:val="none" w:sz="0" w:space="0" w:color="auto"/>
        <w:left w:val="none" w:sz="0" w:space="0" w:color="auto"/>
        <w:bottom w:val="none" w:sz="0" w:space="0" w:color="auto"/>
        <w:right w:val="none" w:sz="0" w:space="0" w:color="auto"/>
      </w:divBdr>
    </w:div>
    <w:div w:id="2029604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package" Target="embeddings/Microsoft_Visio_Drawing6.vsdx"/><Relationship Id="rId21" Type="http://schemas.openxmlformats.org/officeDocument/2006/relationships/oleObject" Target="embeddings/oleObject2.bin"/><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5.vsdx"/><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webSettings" Target="webSettings.xml"/><Relationship Id="rId19" Type="http://schemas.openxmlformats.org/officeDocument/2006/relationships/package" Target="embeddings/Microsoft_Visio_Drawing.vsdx"/><Relationship Id="rId31" Type="http://schemas.openxmlformats.org/officeDocument/2006/relationships/oleObject" Target="embeddings/Microsoft_Visio_2003-2010_Drawing1.vsd"/><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microsoft.com/office/2011/relationships/people" Target="people.xml"/><Relationship Id="rId20" Type="http://schemas.openxmlformats.org/officeDocument/2006/relationships/image" Target="media/image3.emf"/><Relationship Id="rId41" Type="http://schemas.openxmlformats.org/officeDocument/2006/relationships/package" Target="embeddings/Microsoft_Visio_Drawing7.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_dlc_DocId xmlns="71c5aaf6-e6ce-465b-b873-5148d2a4c105">RBI5PAMIO524-1616901215-42898</_dlc_DocId>
    <_dlc_DocIdUrl xmlns="71c5aaf6-e6ce-465b-b873-5148d2a4c105">
      <Url>https://nokia.sharepoint.com/sites/gxp/_layouts/15/DocIdRedir.aspx?ID=RBI5PAMIO524-1616901215-42898</Url>
      <Description>RBI5PAMIO524-1616901215-42898</Description>
    </_dlc_DocIdUrl>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C02C32D-A832-446F-8B82-85A34FAA8338}">
  <ds:schemaRefs>
    <ds:schemaRef ds:uri="http://schemas.openxmlformats.org/officeDocument/2006/bibliography"/>
  </ds:schemaRefs>
</ds:datastoreItem>
</file>

<file path=customXml/itemProps2.xml><?xml version="1.0" encoding="utf-8"?>
<ds:datastoreItem xmlns:ds="http://schemas.openxmlformats.org/officeDocument/2006/customXml" ds:itemID="{DB3CB546-D2E5-435A-87EF-BA9B0F41E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A0E9BF-B1AD-4D48-9CAF-212F30DE4F71}">
  <ds:schemaRefs>
    <ds:schemaRef ds:uri="http://schemas.microsoft.com/sharepoint/v3/contenttype/forms"/>
  </ds:schemaRefs>
</ds:datastoreItem>
</file>

<file path=customXml/itemProps4.xml><?xml version="1.0" encoding="utf-8"?>
<ds:datastoreItem xmlns:ds="http://schemas.openxmlformats.org/officeDocument/2006/customXml" ds:itemID="{7394A5F7-920B-4D43-B596-693696E9AAAC}">
  <ds:schemaRefs>
    <ds:schemaRef ds:uri="Microsoft.SharePoint.Taxonomy.ContentTypeSync"/>
  </ds:schemaRefs>
</ds:datastoreItem>
</file>

<file path=customXml/itemProps5.xml><?xml version="1.0" encoding="utf-8"?>
<ds:datastoreItem xmlns:ds="http://schemas.openxmlformats.org/officeDocument/2006/customXml" ds:itemID="{4C5FB597-0836-4FCF-8B8E-42137A4B44E3}">
  <ds:schemaRefs>
    <ds:schemaRef ds:uri="71c5aaf6-e6ce-465b-b873-5148d2a4c105"/>
    <ds:schemaRef ds:uri="3f2ce089-3858-4176-9a21-a30f9204848e"/>
    <ds:schemaRef ds:uri="http://schemas.microsoft.com/office/infopath/2007/PartnerControls"/>
    <ds:schemaRef ds:uri="7275bb01-7583-478d-bc14-e839a2dd5989"/>
    <ds:schemaRef ds:uri="http://purl.org/dc/elements/1.1/"/>
    <ds:schemaRef ds:uri="http://purl.org/dc/terms/"/>
    <ds:schemaRef ds:uri="http://www.w3.org/XML/1998/namespace"/>
    <ds:schemaRef ds:uri="http://schemas.microsoft.com/office/2006/documentManagement/types"/>
    <ds:schemaRef ds:uri="http://purl.org/dc/dcmitype/"/>
    <ds:schemaRef ds:uri="http://schemas.openxmlformats.org/package/2006/metadata/core-properties"/>
    <ds:schemaRef ds:uri="http://schemas.microsoft.com/office/2006/metadata/properties"/>
  </ds:schemaRefs>
</ds:datastoreItem>
</file>

<file path=customXml/itemProps6.xml><?xml version="1.0" encoding="utf-8"?>
<ds:datastoreItem xmlns:ds="http://schemas.openxmlformats.org/officeDocument/2006/customXml" ds:itemID="{117DEACA-9732-4D1A-9BFA-9F3E003529C9}">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224</TotalTime>
  <Pages>23</Pages>
  <Words>5956</Words>
  <Characters>34326</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40202</CharactersWithSpaces>
  <SharedDoc>false</SharedDoc>
  <HLinks>
    <vt:vector size="18" baseType="variant">
      <vt:variant>
        <vt:i4>2031686</vt:i4>
      </vt:variant>
      <vt:variant>
        <vt:i4>21</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Huanzhuo Wu (Nokia)</cp:lastModifiedBy>
  <cp:revision>60</cp:revision>
  <cp:lastPrinted>1900-01-02T17:00:00Z</cp:lastPrinted>
  <dcterms:created xsi:type="dcterms:W3CDTF">2025-03-03T15:49:00Z</dcterms:created>
  <dcterms:modified xsi:type="dcterms:W3CDTF">2025-03-28T09:20:00Z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0x01010055A05E76B664164F9F76E63E6D6BE6ED</vt:lpwstr>
  </property>
  <property fmtid="{D5CDD505-2E9C-101B-9397-08002B2CF9AE}" pid="22" name="_dlc_DocIdItemGuid">
    <vt:lpwstr>176521a5-4dbf-41f5-9b25-47a22310c05d</vt:lpwstr>
  </property>
  <property fmtid="{D5CDD505-2E9C-101B-9397-08002B2CF9AE}" pid="23" name="MediaServiceImageTags">
    <vt:lpwstr/>
  </property>
</Properties>
</file>